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720302" w14:textId="77777777" w:rsidR="009F729C" w:rsidRDefault="009F729C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50"/>
        <w:gridCol w:w="24"/>
        <w:gridCol w:w="4482"/>
        <w:gridCol w:w="35"/>
      </w:tblGrid>
      <w:tr w:rsidR="009C32E5" w14:paraId="49461FE2" w14:textId="77777777" w:rsidTr="0032442D">
        <w:tc>
          <w:tcPr>
            <w:tcW w:w="4850" w:type="dxa"/>
            <w:shd w:val="clear" w:color="auto" w:fill="auto"/>
          </w:tcPr>
          <w:p w14:paraId="6DEA57B7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«УТВЕРЖДАЮ»</w:t>
            </w:r>
          </w:p>
          <w:p w14:paraId="5233E836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Президент общественной организации</w:t>
            </w:r>
          </w:p>
          <w:p w14:paraId="2C604CA4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«Лыжный клуб имени</w:t>
            </w:r>
          </w:p>
          <w:p w14:paraId="0568EE12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братьев  Асафьевых»</w:t>
            </w:r>
          </w:p>
          <w:p w14:paraId="2581EEC0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  <w:p w14:paraId="04B0F6CC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  <w:p w14:paraId="13F8A8AF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___________А.А. Перлов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456BFA5F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«УТВЕРЖДАЮ»</w:t>
            </w:r>
          </w:p>
          <w:p w14:paraId="5A70DC36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Заместитель Президента  общественной организации</w:t>
            </w:r>
          </w:p>
          <w:p w14:paraId="36BCEB52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«Лыжный клуб имени</w:t>
            </w:r>
          </w:p>
          <w:p w14:paraId="089C6B41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братьев  Асафьевых»</w:t>
            </w:r>
          </w:p>
          <w:p w14:paraId="73CB5482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  <w:p w14:paraId="5A75EC65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  <w:p w14:paraId="78FAD18E" w14:textId="77777777" w:rsidR="009C32E5" w:rsidRPr="006B0331" w:rsidRDefault="009C32E5" w:rsidP="00023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___________ В.Н. Фомичёв</w:t>
            </w:r>
          </w:p>
        </w:tc>
      </w:tr>
      <w:tr w:rsidR="009F729C" w14:paraId="378760E1" w14:textId="77777777" w:rsidTr="0032442D">
        <w:trPr>
          <w:gridAfter w:val="1"/>
          <w:wAfter w:w="35" w:type="dxa"/>
          <w:trHeight w:val="2646"/>
        </w:trPr>
        <w:tc>
          <w:tcPr>
            <w:tcW w:w="4874" w:type="dxa"/>
            <w:gridSpan w:val="2"/>
            <w:shd w:val="clear" w:color="auto" w:fill="auto"/>
          </w:tcPr>
          <w:p w14:paraId="2241FF24" w14:textId="77777777" w:rsidR="009F729C" w:rsidRDefault="0032442D" w:rsidP="0032442D">
            <w:r w:rsidRPr="00725B76">
              <w:rPr>
                <w:highlight w:val="yellow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</w:tcPr>
          <w:p w14:paraId="58E5B9FB" w14:textId="77777777" w:rsidR="009C32E5" w:rsidRDefault="009C32E5" w:rsidP="0032442D">
            <w:pPr>
              <w:jc w:val="right"/>
              <w:rPr>
                <w:sz w:val="28"/>
                <w:szCs w:val="28"/>
              </w:rPr>
            </w:pPr>
          </w:p>
          <w:p w14:paraId="001CAAFA" w14:textId="77777777" w:rsidR="009C32E5" w:rsidRPr="006B0331" w:rsidRDefault="009C32E5" w:rsidP="009C3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6B0331">
              <w:rPr>
                <w:color w:val="000000"/>
                <w:sz w:val="28"/>
                <w:szCs w:val="28"/>
              </w:rPr>
              <w:t>«УТВЕРЖДАЮ»</w:t>
            </w:r>
          </w:p>
          <w:p w14:paraId="66D7F5A9" w14:textId="77777777" w:rsidR="0032442D" w:rsidRPr="001913A0" w:rsidRDefault="0032442D" w:rsidP="0032442D">
            <w:pPr>
              <w:jc w:val="right"/>
              <w:rPr>
                <w:sz w:val="28"/>
                <w:szCs w:val="28"/>
              </w:rPr>
            </w:pPr>
            <w:r w:rsidRPr="001913A0">
              <w:rPr>
                <w:sz w:val="28"/>
                <w:szCs w:val="28"/>
              </w:rPr>
              <w:t xml:space="preserve">Президент РОО </w:t>
            </w:r>
          </w:p>
          <w:p w14:paraId="05F8411F" w14:textId="77777777" w:rsidR="0032442D" w:rsidRPr="001913A0" w:rsidRDefault="0032442D" w:rsidP="0032442D">
            <w:pPr>
              <w:jc w:val="right"/>
              <w:rPr>
                <w:sz w:val="28"/>
                <w:szCs w:val="28"/>
              </w:rPr>
            </w:pPr>
            <w:r w:rsidRPr="001913A0">
              <w:rPr>
                <w:sz w:val="28"/>
                <w:szCs w:val="28"/>
              </w:rPr>
              <w:t xml:space="preserve">«Спортивная Федерация триатлона </w:t>
            </w:r>
          </w:p>
          <w:p w14:paraId="1FE6F344" w14:textId="77777777" w:rsidR="0032442D" w:rsidRPr="001913A0" w:rsidRDefault="0032442D" w:rsidP="0032442D">
            <w:pPr>
              <w:jc w:val="right"/>
              <w:rPr>
                <w:sz w:val="28"/>
                <w:szCs w:val="28"/>
              </w:rPr>
            </w:pPr>
            <w:r w:rsidRPr="001913A0">
              <w:rPr>
                <w:sz w:val="28"/>
                <w:szCs w:val="28"/>
              </w:rPr>
              <w:t>Новгородской области»</w:t>
            </w:r>
          </w:p>
          <w:p w14:paraId="7A0F4999" w14:textId="6039E654" w:rsidR="009F729C" w:rsidRDefault="0032442D" w:rsidP="008D58A9">
            <w:pPr>
              <w:jc w:val="right"/>
            </w:pPr>
            <w:r w:rsidRPr="001913A0">
              <w:rPr>
                <w:sz w:val="28"/>
                <w:szCs w:val="28"/>
              </w:rPr>
              <w:t>_____________ Д.В. Алексеев</w:t>
            </w:r>
            <w:r w:rsidRPr="00725B76">
              <w:rPr>
                <w:highlight w:val="yellow"/>
              </w:rPr>
              <w:t xml:space="preserve">        </w:t>
            </w:r>
          </w:p>
        </w:tc>
      </w:tr>
    </w:tbl>
    <w:p w14:paraId="5F9C5999" w14:textId="77777777" w:rsidR="009F729C" w:rsidRDefault="007614DD">
      <w:pPr>
        <w:jc w:val="center"/>
      </w:pPr>
      <w:r>
        <w:rPr>
          <w:b/>
          <w:sz w:val="28"/>
          <w:szCs w:val="28"/>
        </w:rPr>
        <w:t>ПОЛОЖЕНИЕ</w:t>
      </w:r>
    </w:p>
    <w:p w14:paraId="0C2635D3" w14:textId="77777777" w:rsidR="009F729C" w:rsidRDefault="007614DD">
      <w:pPr>
        <w:jc w:val="center"/>
      </w:pPr>
      <w:r>
        <w:rPr>
          <w:b/>
          <w:bCs/>
          <w:sz w:val="28"/>
          <w:szCs w:val="28"/>
        </w:rPr>
        <w:t xml:space="preserve">о </w:t>
      </w:r>
      <w:r w:rsidR="009C32E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-м этапе Кубка Новгородской области по триатлону</w:t>
      </w:r>
    </w:p>
    <w:p w14:paraId="30EBA111" w14:textId="77777777" w:rsidR="009F729C" w:rsidRDefault="0032442D" w:rsidP="0032442D">
      <w:pPr>
        <w:pStyle w:val="10"/>
      </w:pPr>
      <w:r>
        <w:rPr>
          <w:color w:val="000000"/>
          <w:szCs w:val="28"/>
          <w:u w:val="none"/>
        </w:rPr>
        <w:t>(код вида спорта 0300005611Я</w:t>
      </w:r>
      <w:r w:rsidR="007614DD">
        <w:rPr>
          <w:color w:val="000000"/>
          <w:szCs w:val="28"/>
          <w:u w:val="none"/>
        </w:rPr>
        <w:t>)</w:t>
      </w:r>
    </w:p>
    <w:p w14:paraId="5A8ED29B" w14:textId="77777777" w:rsidR="009F729C" w:rsidRDefault="009F729C" w:rsidP="0032442D">
      <w:pPr>
        <w:pStyle w:val="ac"/>
        <w:jc w:val="center"/>
        <w:rPr>
          <w:b/>
          <w:color w:val="000000"/>
          <w:sz w:val="26"/>
          <w:szCs w:val="26"/>
        </w:rPr>
      </w:pPr>
    </w:p>
    <w:p w14:paraId="34325E73" w14:textId="77777777" w:rsidR="009F729C" w:rsidRPr="00A676FE" w:rsidRDefault="007614DD" w:rsidP="00A676FE">
      <w:pPr>
        <w:pStyle w:val="ad"/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ОБЩИЕ ПОЛОЖЕНИЯ</w:t>
      </w:r>
    </w:p>
    <w:p w14:paraId="0B5E28F6" w14:textId="77777777" w:rsidR="009F729C" w:rsidRDefault="009C32E5" w:rsidP="00F906E7">
      <w:pPr>
        <w:ind w:firstLine="851"/>
        <w:jc w:val="both"/>
      </w:pPr>
      <w:r>
        <w:rPr>
          <w:color w:val="000000"/>
          <w:sz w:val="28"/>
          <w:szCs w:val="28"/>
        </w:rPr>
        <w:t xml:space="preserve">8 </w:t>
      </w:r>
      <w:r w:rsidR="007614DD">
        <w:rPr>
          <w:sz w:val="28"/>
          <w:szCs w:val="28"/>
        </w:rPr>
        <w:t>этап Кубка Новгородской области по триатлону, проводятся в соответствии с календарным планом официальных физкультурных мероприятий и спортивных мероприя</w:t>
      </w:r>
      <w:r w:rsidR="00704B3F">
        <w:rPr>
          <w:sz w:val="28"/>
          <w:szCs w:val="28"/>
        </w:rPr>
        <w:t xml:space="preserve">тий </w:t>
      </w:r>
      <w:r w:rsidR="00493453" w:rsidRPr="00493453">
        <w:rPr>
          <w:sz w:val="28"/>
          <w:szCs w:val="28"/>
        </w:rPr>
        <w:t>общественной организаци</w:t>
      </w:r>
      <w:r w:rsidR="00493453">
        <w:rPr>
          <w:sz w:val="28"/>
          <w:szCs w:val="28"/>
        </w:rPr>
        <w:t>и</w:t>
      </w:r>
      <w:r w:rsidR="00493453" w:rsidRPr="00493453">
        <w:rPr>
          <w:sz w:val="28"/>
          <w:szCs w:val="28"/>
        </w:rPr>
        <w:t xml:space="preserve"> «Лыжный клуб имени братьев Асафьевых»</w:t>
      </w:r>
      <w:r w:rsidR="00493453">
        <w:rPr>
          <w:sz w:val="28"/>
          <w:szCs w:val="28"/>
        </w:rPr>
        <w:t xml:space="preserve"> </w:t>
      </w:r>
      <w:r w:rsidR="00704B3F">
        <w:rPr>
          <w:sz w:val="28"/>
          <w:szCs w:val="28"/>
        </w:rPr>
        <w:t>на 201</w:t>
      </w:r>
      <w:r w:rsidR="00B10EAD">
        <w:rPr>
          <w:sz w:val="28"/>
          <w:szCs w:val="28"/>
        </w:rPr>
        <w:t>9</w:t>
      </w:r>
      <w:r w:rsidR="007614DD">
        <w:rPr>
          <w:sz w:val="28"/>
          <w:szCs w:val="28"/>
        </w:rPr>
        <w:t xml:space="preserve"> год.</w:t>
      </w:r>
    </w:p>
    <w:p w14:paraId="36562E46" w14:textId="77777777" w:rsidR="009F729C" w:rsidRDefault="007614DD" w:rsidP="00F906E7">
      <w:pPr>
        <w:pStyle w:val="ad"/>
        <w:ind w:left="0" w:firstLine="851"/>
        <w:jc w:val="both"/>
      </w:pPr>
      <w:r>
        <w:rPr>
          <w:sz w:val="28"/>
          <w:szCs w:val="28"/>
        </w:rPr>
        <w:t xml:space="preserve">Код вида спорта в соответствии с Всероссийским реестром видов спорта - </w:t>
      </w:r>
      <w:r>
        <w:rPr>
          <w:color w:val="000000"/>
          <w:sz w:val="28"/>
          <w:szCs w:val="28"/>
        </w:rPr>
        <w:t>0300005611Я.</w:t>
      </w:r>
    </w:p>
    <w:p w14:paraId="233A0328" w14:textId="77777777" w:rsidR="009F729C" w:rsidRDefault="007614DD" w:rsidP="00F906E7">
      <w:pPr>
        <w:pStyle w:val="ad"/>
        <w:ind w:left="0" w:firstLine="851"/>
        <w:jc w:val="both"/>
      </w:pPr>
      <w:r>
        <w:rPr>
          <w:color w:val="000000"/>
          <w:sz w:val="28"/>
          <w:szCs w:val="28"/>
        </w:rPr>
        <w:t>Соревнования проводятся в соответствии с правилами вида спорта «триатлон», утверждёнными приказом Министерства с</w:t>
      </w:r>
      <w:r w:rsidR="00C536D4">
        <w:rPr>
          <w:color w:val="000000"/>
          <w:sz w:val="28"/>
          <w:szCs w:val="28"/>
        </w:rPr>
        <w:t>порта Российской Федерации от «11» августа</w:t>
      </w:r>
      <w:r>
        <w:rPr>
          <w:color w:val="000000"/>
          <w:sz w:val="28"/>
          <w:szCs w:val="28"/>
        </w:rPr>
        <w:t xml:space="preserve"> 201</w:t>
      </w:r>
      <w:r w:rsidR="00C536D4">
        <w:rPr>
          <w:color w:val="000000"/>
          <w:sz w:val="28"/>
          <w:szCs w:val="28"/>
        </w:rPr>
        <w:t>7 года № 743, в редакции приказов Министерства спорта России от 24.01.2018 №56 от 20.12.2018 №1063.</w:t>
      </w:r>
    </w:p>
    <w:p w14:paraId="0397D334" w14:textId="77777777" w:rsidR="009F729C" w:rsidRDefault="007614DD" w:rsidP="00F906E7">
      <w:pPr>
        <w:pStyle w:val="ad"/>
        <w:ind w:left="0" w:firstLine="851"/>
        <w:jc w:val="both"/>
      </w:pPr>
      <w:r>
        <w:rPr>
          <w:sz w:val="28"/>
          <w:szCs w:val="28"/>
        </w:rPr>
        <w:t xml:space="preserve">Соревнования проводятся с целью развития триатлона в Новгородской области и </w:t>
      </w:r>
      <w:r w:rsidR="00493453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района.</w:t>
      </w:r>
    </w:p>
    <w:p w14:paraId="728E11CF" w14:textId="77777777" w:rsidR="009F729C" w:rsidRDefault="007614DD" w:rsidP="00F906E7">
      <w:pPr>
        <w:pStyle w:val="ad"/>
        <w:ind w:left="0" w:firstLine="851"/>
        <w:jc w:val="both"/>
      </w:pPr>
      <w:r>
        <w:rPr>
          <w:sz w:val="28"/>
          <w:szCs w:val="28"/>
        </w:rPr>
        <w:t>Задачами проведения соревнований являются:</w:t>
      </w:r>
    </w:p>
    <w:p w14:paraId="4F4E1A93" w14:textId="77777777" w:rsidR="009F729C" w:rsidRDefault="007614DD" w:rsidP="00A676FE">
      <w:pPr>
        <w:pStyle w:val="ac"/>
        <w:ind w:left="851"/>
      </w:pPr>
      <w:r>
        <w:rPr>
          <w:szCs w:val="28"/>
        </w:rPr>
        <w:t>популяризация и развитие триатлона в регионе;</w:t>
      </w:r>
    </w:p>
    <w:p w14:paraId="025E544B" w14:textId="77777777" w:rsidR="009F729C" w:rsidRDefault="007614DD" w:rsidP="00A676FE">
      <w:pPr>
        <w:pStyle w:val="ac"/>
        <w:ind w:left="851"/>
      </w:pPr>
      <w:r>
        <w:rPr>
          <w:color w:val="000000"/>
          <w:spacing w:val="-1"/>
          <w:szCs w:val="28"/>
        </w:rPr>
        <w:t>развитие массового и ветеранского спорта;</w:t>
      </w:r>
    </w:p>
    <w:p w14:paraId="77D48162" w14:textId="77777777" w:rsidR="009F729C" w:rsidRDefault="007614DD" w:rsidP="00A676FE">
      <w:pPr>
        <w:pStyle w:val="ac"/>
        <w:ind w:left="851"/>
      </w:pPr>
      <w:r>
        <w:rPr>
          <w:color w:val="000000"/>
          <w:spacing w:val="-1"/>
          <w:szCs w:val="28"/>
        </w:rPr>
        <w:t>выполнение разрядных нормативов</w:t>
      </w:r>
      <w:r>
        <w:rPr>
          <w:szCs w:val="28"/>
        </w:rPr>
        <w:t xml:space="preserve">; </w:t>
      </w:r>
    </w:p>
    <w:p w14:paraId="2E747907" w14:textId="77777777" w:rsidR="009F729C" w:rsidRDefault="007614DD" w:rsidP="00A676FE">
      <w:pPr>
        <w:pStyle w:val="ac"/>
        <w:ind w:left="851"/>
      </w:pPr>
      <w:r>
        <w:rPr>
          <w:color w:val="000000"/>
          <w:spacing w:val="-1"/>
          <w:szCs w:val="28"/>
        </w:rPr>
        <w:t>определение рейтинга триатлетов Новгородской области</w:t>
      </w:r>
      <w:r>
        <w:rPr>
          <w:szCs w:val="28"/>
        </w:rPr>
        <w:t>.</w:t>
      </w:r>
    </w:p>
    <w:p w14:paraId="4553C5A7" w14:textId="77777777" w:rsidR="009F729C" w:rsidRDefault="007614DD" w:rsidP="00F906E7">
      <w:pPr>
        <w:pStyle w:val="ad"/>
        <w:ind w:left="0" w:firstLine="851"/>
        <w:jc w:val="both"/>
      </w:pPr>
      <w:r>
        <w:rPr>
          <w:sz w:val="28"/>
          <w:szCs w:val="28"/>
        </w:rPr>
        <w:t xml:space="preserve">Спортсменам, тренерам, представителям, а также иным заинтересованным лицам запрещается оказывать противоправное влияние на результаты соревнований. </w:t>
      </w:r>
    </w:p>
    <w:p w14:paraId="39D275C7" w14:textId="77777777" w:rsidR="009F729C" w:rsidRDefault="007614DD" w:rsidP="00F906E7">
      <w:pPr>
        <w:pStyle w:val="ad"/>
        <w:ind w:left="0" w:firstLine="851"/>
        <w:jc w:val="both"/>
      </w:pPr>
      <w:r>
        <w:rPr>
          <w:sz w:val="28"/>
          <w:szCs w:val="28"/>
        </w:rPr>
        <w:t>Результаты настоящих соревнований не могут являться объектом заключения пари, тотализатора, азартных игр, деятельности букмекерских контор.</w:t>
      </w:r>
    </w:p>
    <w:p w14:paraId="59FD3287" w14:textId="77777777" w:rsidR="00A676FE" w:rsidRDefault="00A676FE">
      <w:pPr>
        <w:pStyle w:val="ad"/>
        <w:ind w:left="0" w:firstLine="360"/>
        <w:jc w:val="both"/>
        <w:rPr>
          <w:sz w:val="28"/>
          <w:szCs w:val="28"/>
        </w:rPr>
      </w:pPr>
    </w:p>
    <w:p w14:paraId="618839B6" w14:textId="620E9AC8" w:rsidR="009F729C" w:rsidRDefault="007614DD" w:rsidP="00E8547F">
      <w:pPr>
        <w:pStyle w:val="ad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И СРОКИ ПРОВЕДЕНИЯ</w:t>
      </w:r>
    </w:p>
    <w:p w14:paraId="6554E83C" w14:textId="77777777" w:rsidR="0034368C" w:rsidRDefault="0034368C" w:rsidP="0034368C">
      <w:pPr>
        <w:pStyle w:val="ad"/>
        <w:ind w:left="360"/>
        <w:rPr>
          <w:b/>
          <w:sz w:val="28"/>
          <w:szCs w:val="28"/>
        </w:rPr>
      </w:pPr>
    </w:p>
    <w:p w14:paraId="421ADEB2" w14:textId="77777777" w:rsidR="00E8547F" w:rsidRPr="0034368C" w:rsidRDefault="00E8547F" w:rsidP="0034368C">
      <w:pPr>
        <w:pStyle w:val="ad"/>
        <w:ind w:left="360"/>
        <w:jc w:val="center"/>
        <w:rPr>
          <w:b/>
          <w:bCs/>
          <w:color w:val="FF0000"/>
          <w:szCs w:val="28"/>
        </w:rPr>
      </w:pPr>
      <w:r w:rsidRPr="0034368C">
        <w:rPr>
          <w:b/>
          <w:bCs/>
          <w:color w:val="FF0000"/>
          <w:szCs w:val="28"/>
        </w:rPr>
        <w:t>ВНИМАНИЕ!!</w:t>
      </w:r>
    </w:p>
    <w:p w14:paraId="1BDE3BDE" w14:textId="53BFC48E" w:rsidR="00E8547F" w:rsidRDefault="00E8547F" w:rsidP="00DF39F4">
      <w:pPr>
        <w:pStyle w:val="ad"/>
        <w:ind w:left="360" w:firstLine="774"/>
        <w:rPr>
          <w:b/>
          <w:bCs/>
          <w:color w:val="FF0000"/>
          <w:sz w:val="28"/>
          <w:szCs w:val="28"/>
        </w:rPr>
      </w:pPr>
      <w:r w:rsidRPr="0034368C">
        <w:rPr>
          <w:b/>
          <w:bCs/>
          <w:color w:val="FF0000"/>
          <w:sz w:val="28"/>
          <w:szCs w:val="28"/>
        </w:rPr>
        <w:t xml:space="preserve">Организаторы оставляют за собой право убрать вводный этап в связи </w:t>
      </w:r>
      <w:r w:rsidR="002369FC" w:rsidRPr="0034368C">
        <w:rPr>
          <w:b/>
          <w:bCs/>
          <w:color w:val="FF0000"/>
          <w:sz w:val="28"/>
          <w:szCs w:val="28"/>
        </w:rPr>
        <w:t xml:space="preserve">с </w:t>
      </w:r>
      <w:r w:rsidRPr="0034368C">
        <w:rPr>
          <w:b/>
          <w:bCs/>
          <w:color w:val="FF0000"/>
          <w:sz w:val="28"/>
          <w:szCs w:val="28"/>
        </w:rPr>
        <w:t>отказом Администрации Валдайского района</w:t>
      </w:r>
    </w:p>
    <w:p w14:paraId="7EE46D79" w14:textId="77777777" w:rsidR="006C1FBB" w:rsidRPr="0034368C" w:rsidRDefault="006C1FBB" w:rsidP="00DF39F4">
      <w:pPr>
        <w:pStyle w:val="ad"/>
        <w:ind w:left="360" w:firstLine="774"/>
        <w:rPr>
          <w:b/>
          <w:bCs/>
          <w:color w:val="FF0000"/>
          <w:sz w:val="28"/>
          <w:szCs w:val="28"/>
        </w:rPr>
      </w:pPr>
    </w:p>
    <w:p w14:paraId="2C5FAF9C" w14:textId="77777777" w:rsidR="002C5537" w:rsidRDefault="006C1FBB" w:rsidP="002C5537">
      <w:pPr>
        <w:pStyle w:val="ad"/>
        <w:ind w:left="360" w:firstLine="774"/>
        <w:rPr>
          <w:sz w:val="28"/>
          <w:szCs w:val="28"/>
        </w:rPr>
      </w:pPr>
      <w:r>
        <w:rPr>
          <w:color w:val="000000"/>
          <w:sz w:val="28"/>
          <w:szCs w:val="28"/>
        </w:rPr>
        <w:t>Место проведения</w:t>
      </w:r>
      <w:r w:rsidRPr="006C1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плавательного этапа </w:t>
      </w:r>
      <w:r w:rsidRPr="006C1FBB">
        <w:t xml:space="preserve">г. </w:t>
      </w:r>
      <w:r w:rsidRPr="006C1FBB">
        <w:rPr>
          <w:sz w:val="28"/>
          <w:szCs w:val="28"/>
        </w:rPr>
        <w:t>Валдай ул. Молодёжная, 18</w:t>
      </w:r>
    </w:p>
    <w:p w14:paraId="37AB6806" w14:textId="10767B2A" w:rsidR="00E8547F" w:rsidRPr="002C5537" w:rsidRDefault="006C1FBB" w:rsidP="002C5537">
      <w:pPr>
        <w:ind w:firstLine="284"/>
      </w:pPr>
      <w:r w:rsidRPr="002C5537">
        <w:rPr>
          <w:sz w:val="28"/>
          <w:szCs w:val="28"/>
        </w:rPr>
        <w:t>бассейн СК "Молодёжный"</w:t>
      </w:r>
    </w:p>
    <w:p w14:paraId="1C93ED5B" w14:textId="77777777" w:rsidR="006C1FBB" w:rsidRDefault="006C1FBB" w:rsidP="006C1FBB">
      <w:pPr>
        <w:tabs>
          <w:tab w:val="left" w:pos="4020"/>
        </w:tabs>
        <w:ind w:left="284" w:firstLine="851"/>
        <w:jc w:val="both"/>
      </w:pPr>
      <w:r>
        <w:rPr>
          <w:color w:val="000000"/>
          <w:sz w:val="28"/>
          <w:szCs w:val="28"/>
        </w:rPr>
        <w:t>Сроки проведения: 13 июля 2019 года.</w:t>
      </w:r>
    </w:p>
    <w:p w14:paraId="592C830E" w14:textId="017B4134" w:rsidR="006C1FBB" w:rsidRDefault="006C1FBB" w:rsidP="006C1FBB">
      <w:pPr>
        <w:tabs>
          <w:tab w:val="left" w:pos="2010"/>
        </w:tabs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08:30 - 9:30 – регистрация участников соревнований;</w:t>
      </w:r>
    </w:p>
    <w:p w14:paraId="78C8410E" w14:textId="4D3AD586" w:rsidR="006C1FBB" w:rsidRDefault="006C1FBB" w:rsidP="006C1FBB">
      <w:pPr>
        <w:tabs>
          <w:tab w:val="left" w:pos="2010"/>
        </w:tabs>
        <w:ind w:left="567" w:firstLine="851"/>
        <w:jc w:val="both"/>
      </w:pPr>
      <w:r>
        <w:rPr>
          <w:color w:val="000000"/>
          <w:sz w:val="28"/>
          <w:szCs w:val="28"/>
        </w:rPr>
        <w:t>10:00 – начало плавательного этапа;</w:t>
      </w:r>
    </w:p>
    <w:p w14:paraId="326902DE" w14:textId="77777777" w:rsidR="006C1FBB" w:rsidRPr="00A676FE" w:rsidRDefault="006C1FBB" w:rsidP="00E8547F">
      <w:pPr>
        <w:pStyle w:val="ad"/>
        <w:ind w:left="360"/>
      </w:pPr>
    </w:p>
    <w:p w14:paraId="45C286BF" w14:textId="405F0AB8" w:rsidR="009F729C" w:rsidRDefault="0032442D" w:rsidP="00F906E7">
      <w:pPr>
        <w:tabs>
          <w:tab w:val="left" w:pos="4020"/>
        </w:tabs>
        <w:ind w:left="284" w:firstLine="851"/>
        <w:jc w:val="both"/>
      </w:pPr>
      <w:r>
        <w:rPr>
          <w:color w:val="000000"/>
          <w:sz w:val="28"/>
          <w:szCs w:val="28"/>
        </w:rPr>
        <w:t>Место проведения</w:t>
      </w:r>
      <w:r w:rsidR="006C1FBB" w:rsidRPr="006C1FBB">
        <w:rPr>
          <w:color w:val="000000"/>
          <w:sz w:val="28"/>
          <w:szCs w:val="28"/>
        </w:rPr>
        <w:t xml:space="preserve"> </w:t>
      </w:r>
      <w:r w:rsidR="006C1FBB">
        <w:rPr>
          <w:color w:val="000000"/>
          <w:sz w:val="28"/>
          <w:szCs w:val="28"/>
        </w:rPr>
        <w:t>бегового и вело-этапа</w:t>
      </w:r>
      <w:r>
        <w:rPr>
          <w:color w:val="000000"/>
          <w:sz w:val="28"/>
          <w:szCs w:val="28"/>
        </w:rPr>
        <w:t xml:space="preserve"> - </w:t>
      </w:r>
      <w:r w:rsidR="007614DD">
        <w:rPr>
          <w:rFonts w:cs="Tahoma"/>
          <w:color w:val="000000"/>
          <w:sz w:val="28"/>
          <w:szCs w:val="28"/>
          <w:lang w:eastAsia="ru-RU"/>
        </w:rPr>
        <w:t xml:space="preserve">г. </w:t>
      </w:r>
      <w:r w:rsidR="00E8547F">
        <w:rPr>
          <w:rFonts w:cs="Tahoma"/>
          <w:color w:val="000000"/>
          <w:sz w:val="28"/>
          <w:szCs w:val="28"/>
          <w:lang w:eastAsia="ru-RU"/>
        </w:rPr>
        <w:t>Валдай,</w:t>
      </w:r>
      <w:r w:rsidR="00E8547F" w:rsidRPr="00E8547F">
        <w:t xml:space="preserve"> </w:t>
      </w:r>
      <w:r w:rsidR="00E8547F" w:rsidRPr="00E8547F">
        <w:rPr>
          <w:rFonts w:cs="Tahoma"/>
          <w:color w:val="000000"/>
          <w:sz w:val="28"/>
          <w:szCs w:val="28"/>
          <w:lang w:eastAsia="ru-RU"/>
        </w:rPr>
        <w:t>трасса в районе Затишья (ул.Учхоз)</w:t>
      </w:r>
      <w:bookmarkStart w:id="0" w:name="_GoBack"/>
      <w:bookmarkEnd w:id="0"/>
    </w:p>
    <w:p w14:paraId="52B81BB0" w14:textId="77777777" w:rsidR="009F729C" w:rsidRDefault="005F153B" w:rsidP="00F906E7">
      <w:pPr>
        <w:tabs>
          <w:tab w:val="left" w:pos="4020"/>
        </w:tabs>
        <w:ind w:left="284" w:firstLine="851"/>
        <w:jc w:val="both"/>
      </w:pPr>
      <w:r>
        <w:rPr>
          <w:color w:val="000000"/>
          <w:sz w:val="28"/>
          <w:szCs w:val="28"/>
        </w:rPr>
        <w:t xml:space="preserve">Сроки проведения: </w:t>
      </w:r>
      <w:r w:rsidR="00BA6BA5">
        <w:rPr>
          <w:color w:val="000000"/>
          <w:sz w:val="28"/>
          <w:szCs w:val="28"/>
        </w:rPr>
        <w:t>13</w:t>
      </w:r>
      <w:r w:rsidR="00B10EAD">
        <w:rPr>
          <w:color w:val="000000"/>
          <w:sz w:val="28"/>
          <w:szCs w:val="28"/>
        </w:rPr>
        <w:t xml:space="preserve"> ию</w:t>
      </w:r>
      <w:r w:rsidR="00BA6BA5">
        <w:rPr>
          <w:color w:val="000000"/>
          <w:sz w:val="28"/>
          <w:szCs w:val="28"/>
        </w:rPr>
        <w:t>л</w:t>
      </w:r>
      <w:r w:rsidR="00B10E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201</w:t>
      </w:r>
      <w:r w:rsidR="00B10EAD">
        <w:rPr>
          <w:color w:val="000000"/>
          <w:sz w:val="28"/>
          <w:szCs w:val="28"/>
        </w:rPr>
        <w:t>9</w:t>
      </w:r>
      <w:r w:rsidR="007614DD">
        <w:rPr>
          <w:color w:val="000000"/>
          <w:sz w:val="28"/>
          <w:szCs w:val="28"/>
        </w:rPr>
        <w:t xml:space="preserve"> года.</w:t>
      </w:r>
    </w:p>
    <w:p w14:paraId="7C0B01A8" w14:textId="4DBE9D88" w:rsidR="009F729C" w:rsidRDefault="006C1FBB" w:rsidP="00F906E7">
      <w:pPr>
        <w:tabs>
          <w:tab w:val="left" w:pos="2010"/>
        </w:tabs>
        <w:ind w:left="567" w:firstLine="851"/>
        <w:jc w:val="both"/>
      </w:pPr>
      <w:r>
        <w:rPr>
          <w:color w:val="000000"/>
          <w:sz w:val="28"/>
          <w:szCs w:val="28"/>
        </w:rPr>
        <w:t>11</w:t>
      </w:r>
      <w:r w:rsidR="007614D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</w:t>
      </w:r>
      <w:r w:rsidR="007614DD">
        <w:rPr>
          <w:color w:val="000000"/>
          <w:sz w:val="28"/>
          <w:szCs w:val="28"/>
        </w:rPr>
        <w:t>0 -1</w:t>
      </w:r>
      <w:r>
        <w:rPr>
          <w:color w:val="000000"/>
          <w:sz w:val="28"/>
          <w:szCs w:val="28"/>
        </w:rPr>
        <w:t>2</w:t>
      </w:r>
      <w:r w:rsidR="007614D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</w:t>
      </w:r>
      <w:r w:rsidR="007614DD">
        <w:rPr>
          <w:color w:val="000000"/>
          <w:sz w:val="28"/>
          <w:szCs w:val="28"/>
        </w:rPr>
        <w:t>0 – регистрация участников соревнований;</w:t>
      </w:r>
    </w:p>
    <w:p w14:paraId="4D4B7840" w14:textId="11522C5A" w:rsidR="009F729C" w:rsidRDefault="007614DD" w:rsidP="00F906E7">
      <w:pPr>
        <w:tabs>
          <w:tab w:val="left" w:pos="2010"/>
        </w:tabs>
        <w:ind w:left="567" w:firstLine="851"/>
        <w:jc w:val="both"/>
      </w:pPr>
      <w:r>
        <w:rPr>
          <w:color w:val="000000"/>
          <w:sz w:val="28"/>
          <w:szCs w:val="28"/>
        </w:rPr>
        <w:t>1</w:t>
      </w:r>
      <w:r w:rsidR="006C1F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:</w:t>
      </w:r>
      <w:r w:rsidR="006C1FBB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– открытие соревнований;</w:t>
      </w:r>
    </w:p>
    <w:p w14:paraId="63511094" w14:textId="713868D0" w:rsidR="009F729C" w:rsidRDefault="007614DD" w:rsidP="00F906E7">
      <w:pPr>
        <w:tabs>
          <w:tab w:val="left" w:pos="2010"/>
        </w:tabs>
        <w:ind w:left="567" w:firstLine="851"/>
        <w:jc w:val="both"/>
      </w:pPr>
      <w:r>
        <w:rPr>
          <w:color w:val="000000"/>
          <w:sz w:val="28"/>
          <w:szCs w:val="28"/>
        </w:rPr>
        <w:t>1</w:t>
      </w:r>
      <w:r w:rsidR="006C1F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:00 – «Детский старт»;</w:t>
      </w:r>
    </w:p>
    <w:p w14:paraId="37F5FC18" w14:textId="624AE82E" w:rsidR="009F729C" w:rsidRDefault="007614DD" w:rsidP="00F906E7">
      <w:pPr>
        <w:tabs>
          <w:tab w:val="left" w:pos="2010"/>
        </w:tabs>
        <w:ind w:left="567" w:firstLine="851"/>
        <w:jc w:val="both"/>
      </w:pPr>
      <w:r>
        <w:rPr>
          <w:color w:val="000000"/>
          <w:sz w:val="28"/>
          <w:szCs w:val="28"/>
        </w:rPr>
        <w:t>1</w:t>
      </w:r>
      <w:r w:rsidR="00B274D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:</w:t>
      </w:r>
      <w:r w:rsidR="00B274D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 – «Народный старт»;</w:t>
      </w:r>
    </w:p>
    <w:p w14:paraId="72D507FF" w14:textId="75E9EF3B" w:rsidR="009F729C" w:rsidRDefault="007614DD" w:rsidP="00F906E7">
      <w:pPr>
        <w:tabs>
          <w:tab w:val="left" w:pos="2010"/>
        </w:tabs>
        <w:ind w:left="567" w:firstLine="851"/>
        <w:jc w:val="both"/>
      </w:pPr>
      <w:r>
        <w:rPr>
          <w:color w:val="000000"/>
          <w:sz w:val="28"/>
          <w:szCs w:val="28"/>
        </w:rPr>
        <w:t>1</w:t>
      </w:r>
      <w:r w:rsidR="006C1FB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:</w:t>
      </w:r>
      <w:r w:rsidR="00B274D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– </w:t>
      </w:r>
      <w:r>
        <w:rPr>
          <w:rFonts w:cs="Tahoma"/>
          <w:color w:val="000000"/>
          <w:sz w:val="28"/>
          <w:szCs w:val="28"/>
          <w:lang w:eastAsia="ru-RU"/>
        </w:rPr>
        <w:t>«Спринт</w:t>
      </w:r>
      <w:r w:rsidR="00DB7B11">
        <w:rPr>
          <w:rFonts w:cs="Tahoma"/>
          <w:color w:val="000000"/>
          <w:sz w:val="28"/>
          <w:szCs w:val="28"/>
          <w:lang w:eastAsia="ru-RU"/>
        </w:rPr>
        <w:t>»</w:t>
      </w:r>
      <w:r>
        <w:rPr>
          <w:rFonts w:cs="Tahoma"/>
          <w:color w:val="000000"/>
          <w:sz w:val="28"/>
          <w:szCs w:val="28"/>
          <w:lang w:eastAsia="ru-RU"/>
        </w:rPr>
        <w:t>;</w:t>
      </w:r>
    </w:p>
    <w:p w14:paraId="71A0B553" w14:textId="77777777" w:rsidR="009F729C" w:rsidRPr="00FE6DAA" w:rsidRDefault="007614DD" w:rsidP="00F906E7">
      <w:pPr>
        <w:tabs>
          <w:tab w:val="left" w:pos="2010"/>
        </w:tabs>
        <w:ind w:left="567" w:firstLine="851"/>
        <w:jc w:val="both"/>
        <w:rPr>
          <w:rFonts w:ascii="Century Gothic" w:hAnsi="Century Gothic" w:cs="Tahoma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17:00 – з</w:t>
      </w:r>
      <w:r>
        <w:rPr>
          <w:rFonts w:cs="Tahoma"/>
          <w:color w:val="000000"/>
          <w:sz w:val="28"/>
          <w:szCs w:val="28"/>
          <w:lang w:eastAsia="ru-RU"/>
        </w:rPr>
        <w:t>акрытие соревнований. Награждение призёров и победителей соревнований</w:t>
      </w:r>
      <w:r>
        <w:rPr>
          <w:rFonts w:ascii="Century Gothic" w:hAnsi="Century Gothic" w:cs="Tahoma"/>
          <w:color w:val="000000"/>
          <w:sz w:val="28"/>
          <w:szCs w:val="28"/>
          <w:lang w:eastAsia="ru-RU"/>
        </w:rPr>
        <w:t>.</w:t>
      </w:r>
    </w:p>
    <w:p w14:paraId="3D591C60" w14:textId="77777777" w:rsidR="00292398" w:rsidRDefault="0032442D" w:rsidP="00F906E7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2398">
        <w:rPr>
          <w:sz w:val="28"/>
          <w:szCs w:val="28"/>
        </w:rPr>
        <w:t>Все участники должны иметь:</w:t>
      </w:r>
    </w:p>
    <w:p w14:paraId="1EA26605" w14:textId="77777777" w:rsidR="00292398" w:rsidRDefault="0032442D" w:rsidP="00F906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2398">
        <w:rPr>
          <w:sz w:val="28"/>
          <w:szCs w:val="28"/>
        </w:rPr>
        <w:t>- велосипедный шлем, исправный велосипед</w:t>
      </w:r>
      <w:r w:rsidR="00DE5B34">
        <w:rPr>
          <w:sz w:val="28"/>
          <w:szCs w:val="28"/>
        </w:rPr>
        <w:t>, одежду прикрывающую торс, спортивную обувь – для велосипедной гонки и бега.</w:t>
      </w:r>
    </w:p>
    <w:p w14:paraId="57308ACF" w14:textId="77777777" w:rsidR="00292398" w:rsidRPr="00292398" w:rsidRDefault="00292398" w:rsidP="00292398">
      <w:pPr>
        <w:jc w:val="center"/>
      </w:pPr>
    </w:p>
    <w:p w14:paraId="7C49FB7D" w14:textId="77777777" w:rsidR="009F729C" w:rsidRPr="00A676FE" w:rsidRDefault="00651FE3" w:rsidP="00DF39F4">
      <w:pPr>
        <w:ind w:firstLine="851"/>
        <w:jc w:val="center"/>
      </w:pPr>
      <w:r>
        <w:rPr>
          <w:b/>
          <w:sz w:val="28"/>
          <w:szCs w:val="28"/>
          <w:lang w:val="en-US"/>
        </w:rPr>
        <w:t>III</w:t>
      </w:r>
      <w:r w:rsidRPr="00651FE3">
        <w:rPr>
          <w:b/>
          <w:sz w:val="28"/>
          <w:szCs w:val="28"/>
        </w:rPr>
        <w:t>.</w:t>
      </w:r>
      <w:r w:rsidR="007614DD" w:rsidRPr="00651FE3">
        <w:rPr>
          <w:b/>
          <w:sz w:val="28"/>
          <w:szCs w:val="28"/>
        </w:rPr>
        <w:t>ПРАВА И ОБЯЗАННОСТИ ОРГАНИЗАТОРОВ</w:t>
      </w:r>
    </w:p>
    <w:p w14:paraId="3D41F7E0" w14:textId="77777777" w:rsidR="00DF39F4" w:rsidRPr="00DF39F4" w:rsidRDefault="00DF39F4" w:rsidP="00DF39F4">
      <w:pPr>
        <w:ind w:firstLine="851"/>
        <w:jc w:val="both"/>
        <w:rPr>
          <w:color w:val="000000"/>
          <w:sz w:val="28"/>
          <w:szCs w:val="28"/>
        </w:rPr>
      </w:pPr>
      <w:r w:rsidRPr="00DF39F4">
        <w:rPr>
          <w:color w:val="000000"/>
          <w:sz w:val="28"/>
          <w:szCs w:val="28"/>
        </w:rPr>
        <w:t>Руководство соревнований осуществляется общественной организацией «Лыжный клуб имени братьев Асафьевых».</w:t>
      </w:r>
    </w:p>
    <w:p w14:paraId="26CF23D1" w14:textId="77777777" w:rsidR="00DF39F4" w:rsidRPr="00DF39F4" w:rsidRDefault="00DF39F4" w:rsidP="00DF39F4">
      <w:pPr>
        <w:ind w:firstLine="851"/>
        <w:jc w:val="both"/>
        <w:rPr>
          <w:color w:val="000000"/>
          <w:sz w:val="28"/>
          <w:szCs w:val="28"/>
        </w:rPr>
      </w:pPr>
      <w:r w:rsidRPr="00DF39F4">
        <w:rPr>
          <w:color w:val="000000"/>
          <w:sz w:val="28"/>
          <w:szCs w:val="28"/>
        </w:rPr>
        <w:t>Организация и проведение соревнования осуществляется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5A35A886" w14:textId="77777777" w:rsidR="00FB1FCC" w:rsidRDefault="00DF39F4" w:rsidP="00DF39F4">
      <w:pPr>
        <w:ind w:firstLine="851"/>
        <w:jc w:val="both"/>
        <w:rPr>
          <w:color w:val="000000"/>
          <w:spacing w:val="3"/>
          <w:sz w:val="28"/>
          <w:szCs w:val="28"/>
        </w:rPr>
      </w:pPr>
      <w:r w:rsidRPr="00DF39F4">
        <w:rPr>
          <w:color w:val="000000"/>
          <w:sz w:val="28"/>
          <w:szCs w:val="28"/>
        </w:rPr>
        <w:t xml:space="preserve"> Непосредственное проведение соревнований возлагается на главную судейскую коллегию.</w:t>
      </w:r>
      <w:r w:rsidR="00DB7B11">
        <w:rPr>
          <w:color w:val="000000"/>
          <w:spacing w:val="3"/>
          <w:sz w:val="28"/>
          <w:szCs w:val="28"/>
        </w:rPr>
        <w:tab/>
        <w:t xml:space="preserve">  </w:t>
      </w:r>
    </w:p>
    <w:p w14:paraId="739DE1CA" w14:textId="24A22653" w:rsidR="00DF39F4" w:rsidRDefault="00FB1FCC" w:rsidP="00DF39F4">
      <w:pPr>
        <w:ind w:firstLine="851"/>
        <w:jc w:val="both"/>
        <w:rPr>
          <w:color w:val="000000"/>
          <w:spacing w:val="3"/>
          <w:sz w:val="28"/>
          <w:szCs w:val="28"/>
        </w:rPr>
      </w:pPr>
      <w:r w:rsidRPr="00FB1FCC">
        <w:rPr>
          <w:color w:val="000000"/>
          <w:spacing w:val="3"/>
          <w:sz w:val="28"/>
          <w:szCs w:val="28"/>
        </w:rPr>
        <w:t>Результаты участников на дистанциях в бассейне фиксируются  судейской командой СК "Молодежный"</w:t>
      </w:r>
      <w:r w:rsidR="00DB7B11">
        <w:rPr>
          <w:color w:val="000000"/>
          <w:spacing w:val="3"/>
          <w:sz w:val="28"/>
          <w:szCs w:val="28"/>
        </w:rPr>
        <w:t xml:space="preserve"> </w:t>
      </w:r>
    </w:p>
    <w:p w14:paraId="0AEBEC8F" w14:textId="77777777" w:rsidR="0032442D" w:rsidRDefault="0032442D" w:rsidP="00DF39F4">
      <w:pPr>
        <w:ind w:firstLine="851"/>
        <w:jc w:val="both"/>
      </w:pPr>
      <w:r w:rsidRPr="00272700">
        <w:rPr>
          <w:color w:val="000000"/>
          <w:spacing w:val="3"/>
          <w:sz w:val="28"/>
          <w:szCs w:val="28"/>
        </w:rPr>
        <w:t>Организаторы соревнований за возможные травмы, полученные в рамках поведения соревнований, ответственность не несут.</w:t>
      </w:r>
    </w:p>
    <w:p w14:paraId="17DEEC43" w14:textId="77777777" w:rsidR="009F729C" w:rsidRDefault="009F729C">
      <w:pPr>
        <w:ind w:firstLine="360"/>
        <w:jc w:val="both"/>
        <w:rPr>
          <w:color w:val="000000"/>
          <w:spacing w:val="4"/>
          <w:sz w:val="28"/>
          <w:szCs w:val="28"/>
        </w:rPr>
      </w:pPr>
    </w:p>
    <w:p w14:paraId="5E1A96A9" w14:textId="77777777" w:rsidR="00FE6DAA" w:rsidRDefault="007614DD" w:rsidP="00A676FE">
      <w:pPr>
        <w:pStyle w:val="ad"/>
        <w:numPr>
          <w:ilvl w:val="0"/>
          <w:numId w:val="5"/>
        </w:numPr>
        <w:jc w:val="center"/>
      </w:pPr>
      <w:r w:rsidRPr="003A7707">
        <w:rPr>
          <w:b/>
          <w:sz w:val="28"/>
          <w:szCs w:val="28"/>
        </w:rPr>
        <w:t>ОБЕСПЕЧЕНИЕ БЕЗОПАСНОСТИ УЧАСТНИКОВ И ЗРИТЕЛЕЙ</w:t>
      </w:r>
    </w:p>
    <w:p w14:paraId="3D12C6CF" w14:textId="77777777" w:rsidR="009F729C" w:rsidRDefault="007614DD" w:rsidP="00F906E7">
      <w:pPr>
        <w:pStyle w:val="ad"/>
        <w:ind w:left="0" w:firstLine="851"/>
        <w:jc w:val="both"/>
      </w:pPr>
      <w:r>
        <w:rPr>
          <w:color w:val="000000"/>
          <w:spacing w:val="4"/>
          <w:sz w:val="28"/>
          <w:szCs w:val="28"/>
        </w:rPr>
        <w:t xml:space="preserve">Соревнования проводятся на открытом плоскостном сооружении, отвечающем требованиям соответствующих нормативно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</w:t>
      </w:r>
      <w:r>
        <w:rPr>
          <w:color w:val="000000"/>
          <w:spacing w:val="4"/>
          <w:sz w:val="28"/>
          <w:szCs w:val="28"/>
        </w:rPr>
        <w:lastRenderedPageBreak/>
        <w:t>при наличии актов готовности спортивного сооружения к проведению физкультурных мероприятий, утверждённых в установленном порядке.</w:t>
      </w:r>
    </w:p>
    <w:p w14:paraId="1461BEE1" w14:textId="77777777" w:rsidR="009F729C" w:rsidRDefault="007614DD" w:rsidP="00F906E7">
      <w:pPr>
        <w:pStyle w:val="ad"/>
        <w:ind w:left="0" w:firstLine="851"/>
        <w:jc w:val="both"/>
      </w:pPr>
      <w:r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РФ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(или)выполнить нормативы испытаний (тестов) Всероссийского физкультурно-спортивного комплекса «Готов к труду и обороне». </w:t>
      </w:r>
    </w:p>
    <w:p w14:paraId="04E482C0" w14:textId="77777777" w:rsidR="00DB7B11" w:rsidRDefault="00DB7B11">
      <w:pPr>
        <w:pStyle w:val="ad"/>
        <w:ind w:left="0" w:firstLine="360"/>
        <w:jc w:val="both"/>
        <w:rPr>
          <w:sz w:val="28"/>
          <w:szCs w:val="28"/>
        </w:rPr>
      </w:pPr>
    </w:p>
    <w:p w14:paraId="4D78BE64" w14:textId="77777777" w:rsidR="009F729C" w:rsidRDefault="007614DD" w:rsidP="00A676FE">
      <w:pPr>
        <w:pStyle w:val="ad"/>
        <w:numPr>
          <w:ilvl w:val="0"/>
          <w:numId w:val="5"/>
        </w:numPr>
        <w:ind w:left="0" w:firstLine="0"/>
        <w:jc w:val="center"/>
      </w:pPr>
      <w:r>
        <w:rPr>
          <w:b/>
          <w:sz w:val="28"/>
          <w:szCs w:val="28"/>
        </w:rPr>
        <w:t>ТРЕБОВАНИЯ К УЧАСТНИКАМ И УСЛОВИЯ ИХ ДОПУСКА</w:t>
      </w:r>
    </w:p>
    <w:p w14:paraId="2C2CD679" w14:textId="77777777" w:rsidR="009F729C" w:rsidRDefault="007614DD" w:rsidP="00FE6DAA">
      <w:pPr>
        <w:tabs>
          <w:tab w:val="left" w:pos="4020"/>
        </w:tabs>
        <w:ind w:firstLine="851"/>
        <w:jc w:val="both"/>
      </w:pPr>
      <w:r>
        <w:rPr>
          <w:rFonts w:cs="Tahoma"/>
          <w:color w:val="000000"/>
          <w:sz w:val="28"/>
          <w:szCs w:val="28"/>
          <w:lang w:eastAsia="ru-RU"/>
        </w:rPr>
        <w:t xml:space="preserve">К участию в соревнованиях допускаются все желающие спортсмены (мужчины, женщины и дети), имеющие необходимую подготовку для участия в триатлоне и допуск врача. Все участники должны быть застрахованы от несчастного случая и иметь </w:t>
      </w:r>
      <w:r>
        <w:rPr>
          <w:rFonts w:cs="Tahoma"/>
          <w:b/>
          <w:color w:val="000000"/>
          <w:sz w:val="28"/>
          <w:szCs w:val="28"/>
          <w:lang w:eastAsia="ru-RU"/>
        </w:rPr>
        <w:t>действующий оригинал полиса о страховании</w:t>
      </w:r>
      <w:r>
        <w:rPr>
          <w:rFonts w:cs="Tahoma"/>
          <w:color w:val="000000"/>
          <w:sz w:val="28"/>
          <w:szCs w:val="28"/>
          <w:lang w:eastAsia="ru-RU"/>
        </w:rPr>
        <w:t xml:space="preserve"> от несчастного случая, жизни и здоровья, иметь </w:t>
      </w:r>
      <w:r>
        <w:rPr>
          <w:rFonts w:cs="Tahoma"/>
          <w:b/>
          <w:color w:val="000000"/>
          <w:sz w:val="28"/>
          <w:szCs w:val="28"/>
          <w:lang w:eastAsia="ru-RU"/>
        </w:rPr>
        <w:t>обязательно велошлем</w:t>
      </w:r>
      <w:r>
        <w:rPr>
          <w:rFonts w:cs="Tahoma"/>
          <w:color w:val="000000"/>
          <w:sz w:val="28"/>
          <w:szCs w:val="28"/>
          <w:lang w:eastAsia="ru-RU"/>
        </w:rPr>
        <w:t>, исправный велосипед, одежду, прикрывающую торс и другой инвентарь, соответствующий Правилам соревнований Международного Союза Триатлона (</w:t>
      </w:r>
      <w:r>
        <w:rPr>
          <w:rFonts w:cs="Tahoma"/>
          <w:color w:val="000000"/>
          <w:sz w:val="28"/>
          <w:szCs w:val="28"/>
          <w:lang w:val="en-US" w:eastAsia="ru-RU"/>
        </w:rPr>
        <w:t>ITU</w:t>
      </w:r>
      <w:r>
        <w:rPr>
          <w:rFonts w:cs="Tahoma"/>
          <w:color w:val="000000"/>
          <w:sz w:val="28"/>
          <w:szCs w:val="28"/>
          <w:lang w:eastAsia="ru-RU"/>
        </w:rPr>
        <w:t xml:space="preserve">). </w:t>
      </w:r>
    </w:p>
    <w:p w14:paraId="4F2CB91F" w14:textId="77777777" w:rsidR="009F729C" w:rsidRDefault="007614DD" w:rsidP="00FE6DAA">
      <w:pPr>
        <w:tabs>
          <w:tab w:val="left" w:pos="4020"/>
        </w:tabs>
        <w:ind w:firstLine="851"/>
        <w:jc w:val="both"/>
      </w:pPr>
      <w:r>
        <w:rPr>
          <w:rFonts w:cs="Tahoma"/>
          <w:color w:val="000000"/>
          <w:sz w:val="28"/>
          <w:szCs w:val="28"/>
          <w:lang w:eastAsia="ru-RU"/>
        </w:rPr>
        <w:t xml:space="preserve">Использование гидрокостюмов </w:t>
      </w:r>
      <w:r>
        <w:rPr>
          <w:rFonts w:cs="Tahoma"/>
          <w:b/>
          <w:color w:val="000000"/>
          <w:sz w:val="28"/>
          <w:szCs w:val="28"/>
          <w:lang w:eastAsia="ru-RU"/>
        </w:rPr>
        <w:t>разрешено</w:t>
      </w:r>
      <w:r>
        <w:rPr>
          <w:rFonts w:cs="Tahoma"/>
          <w:color w:val="000000"/>
          <w:sz w:val="28"/>
          <w:szCs w:val="28"/>
          <w:lang w:eastAsia="ru-RU"/>
        </w:rPr>
        <w:t xml:space="preserve">. </w:t>
      </w:r>
    </w:p>
    <w:p w14:paraId="01C6B9F3" w14:textId="77777777" w:rsidR="009F729C" w:rsidRDefault="007614DD" w:rsidP="00FE6DAA">
      <w:pPr>
        <w:shd w:val="clear" w:color="auto" w:fill="FFFFFF"/>
        <w:ind w:firstLine="851"/>
        <w:jc w:val="both"/>
      </w:pPr>
      <w:r>
        <w:rPr>
          <w:rFonts w:cs="Tahoma"/>
          <w:color w:val="000000"/>
          <w:sz w:val="28"/>
          <w:szCs w:val="28"/>
          <w:lang w:eastAsia="ru-RU"/>
        </w:rPr>
        <w:t>При переходе от плавания к велоэтапу участник сначала надевает и застегивает шлем, и только потом берёт велосипед.</w:t>
      </w:r>
    </w:p>
    <w:p w14:paraId="3FD85108" w14:textId="77777777" w:rsidR="009F729C" w:rsidRDefault="007614DD" w:rsidP="00FE6DAA">
      <w:pPr>
        <w:shd w:val="clear" w:color="auto" w:fill="FFFFFF"/>
        <w:ind w:firstLine="851"/>
        <w:jc w:val="both"/>
      </w:pPr>
      <w:r>
        <w:rPr>
          <w:rFonts w:cs="Tahoma"/>
          <w:color w:val="000000"/>
          <w:sz w:val="28"/>
          <w:szCs w:val="28"/>
          <w:lang w:eastAsia="ru-RU"/>
        </w:rPr>
        <w:t>При переходе от велосипедного этапа к беговому участник ставит велосипед на своё место в транзитной зоне и только потом расстегивает и снимает шлем.</w:t>
      </w:r>
    </w:p>
    <w:p w14:paraId="68A96AC3" w14:textId="77777777" w:rsidR="009F729C" w:rsidRDefault="007614DD" w:rsidP="00FE6DAA">
      <w:pPr>
        <w:shd w:val="clear" w:color="auto" w:fill="FFFFFF"/>
        <w:ind w:firstLine="851"/>
        <w:jc w:val="both"/>
      </w:pPr>
      <w:r>
        <w:rPr>
          <w:rFonts w:cs="Tahoma"/>
          <w:color w:val="000000"/>
          <w:sz w:val="28"/>
          <w:szCs w:val="28"/>
          <w:lang w:eastAsia="ru-RU"/>
        </w:rPr>
        <w:t xml:space="preserve">Движение на велосипеде в пределах транзитной зоны </w:t>
      </w:r>
      <w:r>
        <w:rPr>
          <w:rFonts w:cs="Tahoma"/>
          <w:b/>
          <w:color w:val="000000"/>
          <w:sz w:val="28"/>
          <w:szCs w:val="28"/>
          <w:lang w:eastAsia="ru-RU"/>
        </w:rPr>
        <w:t>ЗАПРЕЩЕНО!</w:t>
      </w:r>
      <w:r>
        <w:rPr>
          <w:rFonts w:cs="Tahoma"/>
          <w:color w:val="000000"/>
          <w:sz w:val="28"/>
          <w:szCs w:val="28"/>
          <w:lang w:eastAsia="ru-RU"/>
        </w:rPr>
        <w:t xml:space="preserve"> Спортсмены могут двигаться только рядом с велосипедом. Садиться на велосипед можно только за пределами транзитной зоны. Это место обозначено полосой на земле. Рядом с ней будет находиться волонтёр, который дополнительно Вас предупредит о конце транзитной зоны. Аналогично, въезд в транзитную зону на велосипеде </w:t>
      </w:r>
      <w:r>
        <w:rPr>
          <w:rFonts w:cs="Tahoma"/>
          <w:b/>
          <w:color w:val="000000"/>
          <w:sz w:val="28"/>
          <w:szCs w:val="28"/>
          <w:lang w:eastAsia="ru-RU"/>
        </w:rPr>
        <w:t>ЗАПРЕЩЁН!</w:t>
      </w:r>
    </w:p>
    <w:p w14:paraId="467196ED" w14:textId="77777777" w:rsidR="009F729C" w:rsidRDefault="007614DD" w:rsidP="00FE6DAA">
      <w:pPr>
        <w:shd w:val="clear" w:color="auto" w:fill="FFFFFF"/>
        <w:ind w:firstLine="851"/>
        <w:jc w:val="both"/>
      </w:pPr>
      <w:r>
        <w:rPr>
          <w:rFonts w:cs="Tahoma"/>
          <w:color w:val="000000"/>
          <w:sz w:val="28"/>
          <w:szCs w:val="28"/>
          <w:lang w:eastAsia="ru-RU"/>
        </w:rPr>
        <w:t>Перед въездом необходимо слезть с велосипеда и зайти в транзитную зону, ведя его рядом с собой пешим порядком.</w:t>
      </w:r>
    </w:p>
    <w:p w14:paraId="0EB7E502" w14:textId="77777777" w:rsidR="009F729C" w:rsidRDefault="007614DD" w:rsidP="00FE6DAA">
      <w:pPr>
        <w:shd w:val="clear" w:color="auto" w:fill="FFFFFF"/>
        <w:ind w:firstLine="851"/>
        <w:jc w:val="both"/>
      </w:pPr>
      <w:r>
        <w:rPr>
          <w:rFonts w:cs="Tahoma"/>
          <w:color w:val="000000"/>
          <w:sz w:val="28"/>
          <w:szCs w:val="28"/>
          <w:lang w:eastAsia="ru-RU"/>
        </w:rPr>
        <w:t>За несоблюдение правил поведения в транзитной зоне будет применено наказание в виде начисления штрафного времени.</w:t>
      </w:r>
    </w:p>
    <w:p w14:paraId="3FD92836" w14:textId="77777777" w:rsidR="009F729C" w:rsidRDefault="007614DD" w:rsidP="00FE6DAA">
      <w:pPr>
        <w:shd w:val="clear" w:color="auto" w:fill="FFFFFF"/>
        <w:ind w:firstLine="851"/>
        <w:jc w:val="both"/>
      </w:pPr>
      <w:r>
        <w:rPr>
          <w:rFonts w:cs="Tahoma"/>
          <w:color w:val="000000"/>
          <w:sz w:val="28"/>
          <w:szCs w:val="28"/>
          <w:lang w:eastAsia="ru-RU"/>
        </w:rPr>
        <w:t xml:space="preserve">Организаторы и судейская бригада имеют </w:t>
      </w:r>
      <w:r>
        <w:rPr>
          <w:rFonts w:cs="Tahoma"/>
          <w:b/>
          <w:color w:val="000000"/>
          <w:sz w:val="28"/>
          <w:szCs w:val="28"/>
          <w:lang w:eastAsia="ru-RU"/>
        </w:rPr>
        <w:t>право дисквалифицировать</w:t>
      </w:r>
      <w:r>
        <w:rPr>
          <w:rFonts w:cs="Tahoma"/>
          <w:color w:val="000000"/>
          <w:sz w:val="28"/>
          <w:szCs w:val="28"/>
          <w:lang w:eastAsia="ru-RU"/>
        </w:rPr>
        <w:t xml:space="preserve"> участника, если он грубо нарушает правила соревнования, проявляет неспортивное поведение, мешает другим участникам, организаторам и судьям, или иным образом препятствует проведению соревнования.</w:t>
      </w:r>
    </w:p>
    <w:p w14:paraId="08E87916" w14:textId="77777777" w:rsidR="009F729C" w:rsidRDefault="007614DD" w:rsidP="00FE6DAA">
      <w:pPr>
        <w:shd w:val="clear" w:color="auto" w:fill="FFFFFF"/>
        <w:ind w:firstLine="851"/>
        <w:jc w:val="both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Участник соревнований несет личную ответственность за состояние здоровья и заверяет это личной подписью в заявке участника. Несовершеннолетний участник допускается на соревнование по заявке опекуна (родителя) или тренера, дети до 14 лет допускаются на соревнования в сопровождении взрослого (родителя, тренера, представителя).</w:t>
      </w:r>
    </w:p>
    <w:p w14:paraId="5979EFD2" w14:textId="77777777" w:rsidR="00F906E7" w:rsidRDefault="007614DD" w:rsidP="00FE6DAA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rFonts w:cs="Tahoma"/>
          <w:color w:val="000000"/>
          <w:sz w:val="28"/>
          <w:szCs w:val="28"/>
          <w:lang w:eastAsia="ru-RU"/>
        </w:rPr>
        <w:lastRenderedPageBreak/>
        <w:t>Участники соревнований выступают в возрастных группах</w:t>
      </w:r>
      <w:r w:rsidR="00FE6DAA">
        <w:rPr>
          <w:rFonts w:cs="Tahoma"/>
          <w:color w:val="000000"/>
          <w:sz w:val="28"/>
          <w:szCs w:val="28"/>
          <w:lang w:eastAsia="ru-RU"/>
        </w:rPr>
        <w:t>,</w:t>
      </w:r>
      <w:r w:rsidR="008D02BF">
        <w:rPr>
          <w:rFonts w:cs="Tahoma"/>
          <w:color w:val="000000"/>
          <w:sz w:val="28"/>
          <w:szCs w:val="28"/>
          <w:lang w:eastAsia="ru-RU"/>
        </w:rPr>
        <w:t xml:space="preserve"> </w:t>
      </w:r>
      <w:r>
        <w:rPr>
          <w:rFonts w:cs="Tahoma"/>
          <w:color w:val="000000"/>
          <w:sz w:val="28"/>
          <w:szCs w:val="28"/>
          <w:lang w:eastAsia="ru-RU"/>
        </w:rPr>
        <w:t xml:space="preserve">согласно положения о проведении Кубка Новгородской области по триатлону </w:t>
      </w:r>
      <w:r w:rsidR="00F2308B">
        <w:rPr>
          <w:bCs/>
          <w:sz w:val="28"/>
          <w:szCs w:val="28"/>
        </w:rPr>
        <w:t>2019</w:t>
      </w:r>
      <w:r w:rsidR="00F906E7">
        <w:rPr>
          <w:bCs/>
          <w:sz w:val="28"/>
          <w:szCs w:val="28"/>
        </w:rPr>
        <w:t xml:space="preserve"> года:</w:t>
      </w:r>
    </w:p>
    <w:p w14:paraId="35F23949" w14:textId="77777777" w:rsidR="00F906E7" w:rsidRDefault="00F906E7" w:rsidP="00FE6DAA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051"/>
        <w:gridCol w:w="3044"/>
      </w:tblGrid>
      <w:tr w:rsidR="00704B3F" w14:paraId="2E4D03CA" w14:textId="77777777" w:rsidTr="008D02BF">
        <w:trPr>
          <w:jc w:val="center"/>
        </w:trPr>
        <w:tc>
          <w:tcPr>
            <w:tcW w:w="3051" w:type="dxa"/>
          </w:tcPr>
          <w:p w14:paraId="288C71E0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val="en-US" w:eastAsia="ru-RU"/>
              </w:rPr>
              <w:t>1 группа</w:t>
            </w:r>
            <w:r w:rsidR="008D02BF"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–до 7 лет</w:t>
            </w:r>
          </w:p>
        </w:tc>
        <w:tc>
          <w:tcPr>
            <w:tcW w:w="3044" w:type="dxa"/>
          </w:tcPr>
          <w:p w14:paraId="2EF95560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2 группа – 8-9-лет</w:t>
            </w:r>
          </w:p>
        </w:tc>
      </w:tr>
      <w:tr w:rsidR="00704B3F" w14:paraId="19966205" w14:textId="77777777" w:rsidTr="008D02BF">
        <w:trPr>
          <w:jc w:val="center"/>
        </w:trPr>
        <w:tc>
          <w:tcPr>
            <w:tcW w:w="3051" w:type="dxa"/>
          </w:tcPr>
          <w:p w14:paraId="5B9733E6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3 группа -10-12 лет</w:t>
            </w:r>
          </w:p>
        </w:tc>
        <w:tc>
          <w:tcPr>
            <w:tcW w:w="3044" w:type="dxa"/>
          </w:tcPr>
          <w:p w14:paraId="52AEDE63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4 группа -13-15 лет</w:t>
            </w:r>
          </w:p>
        </w:tc>
      </w:tr>
      <w:tr w:rsidR="00704B3F" w14:paraId="4386E9AD" w14:textId="77777777" w:rsidTr="008D02BF">
        <w:trPr>
          <w:jc w:val="center"/>
        </w:trPr>
        <w:tc>
          <w:tcPr>
            <w:tcW w:w="3051" w:type="dxa"/>
          </w:tcPr>
          <w:p w14:paraId="393B1C6E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5 группа -16-18 лет</w:t>
            </w:r>
          </w:p>
        </w:tc>
        <w:tc>
          <w:tcPr>
            <w:tcW w:w="3044" w:type="dxa"/>
          </w:tcPr>
          <w:p w14:paraId="2BBE6DCC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6 группа -19-29 лет</w:t>
            </w:r>
          </w:p>
        </w:tc>
      </w:tr>
      <w:tr w:rsidR="00704B3F" w14:paraId="6B752289" w14:textId="77777777" w:rsidTr="008D02BF">
        <w:trPr>
          <w:jc w:val="center"/>
        </w:trPr>
        <w:tc>
          <w:tcPr>
            <w:tcW w:w="3051" w:type="dxa"/>
          </w:tcPr>
          <w:p w14:paraId="29BF5F07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7 группа – 30+</w:t>
            </w:r>
          </w:p>
        </w:tc>
        <w:tc>
          <w:tcPr>
            <w:tcW w:w="3044" w:type="dxa"/>
          </w:tcPr>
          <w:p w14:paraId="2DAD4678" w14:textId="77777777" w:rsidR="00704B3F" w:rsidRPr="00994A98" w:rsidRDefault="008D02B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8 группа – 35</w:t>
            </w:r>
            <w:r w:rsidR="00704B3F"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04B3F" w14:paraId="2CC89BA0" w14:textId="77777777" w:rsidTr="008D02BF">
        <w:trPr>
          <w:jc w:val="center"/>
        </w:trPr>
        <w:tc>
          <w:tcPr>
            <w:tcW w:w="3051" w:type="dxa"/>
          </w:tcPr>
          <w:p w14:paraId="07BAE3C6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9 группа-40+</w:t>
            </w:r>
          </w:p>
        </w:tc>
        <w:tc>
          <w:tcPr>
            <w:tcW w:w="3044" w:type="dxa"/>
          </w:tcPr>
          <w:p w14:paraId="27C0DC1A" w14:textId="77777777" w:rsidR="00704B3F" w:rsidRPr="00994A98" w:rsidRDefault="008D02B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10 группа – 45</w:t>
            </w:r>
            <w:r w:rsidR="00704B3F"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704B3F" w14:paraId="63C721A5" w14:textId="77777777" w:rsidTr="008D02BF">
        <w:trPr>
          <w:jc w:val="center"/>
        </w:trPr>
        <w:tc>
          <w:tcPr>
            <w:tcW w:w="3051" w:type="dxa"/>
          </w:tcPr>
          <w:p w14:paraId="27071C39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11 группа – 50+</w:t>
            </w:r>
          </w:p>
        </w:tc>
        <w:tc>
          <w:tcPr>
            <w:tcW w:w="3044" w:type="dxa"/>
          </w:tcPr>
          <w:p w14:paraId="56D27B0A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12 группа - 55+</w:t>
            </w:r>
          </w:p>
        </w:tc>
      </w:tr>
      <w:tr w:rsidR="00704B3F" w14:paraId="43933218" w14:textId="77777777" w:rsidTr="008D02BF">
        <w:trPr>
          <w:jc w:val="center"/>
        </w:trPr>
        <w:tc>
          <w:tcPr>
            <w:tcW w:w="3051" w:type="dxa"/>
          </w:tcPr>
          <w:p w14:paraId="6962B02C" w14:textId="77777777" w:rsidR="00704B3F" w:rsidRPr="00994A98" w:rsidRDefault="008D02B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13 группа – 60</w:t>
            </w:r>
            <w:r w:rsidR="00704B3F"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044" w:type="dxa"/>
          </w:tcPr>
          <w:p w14:paraId="0A0D8425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14 группа - 65+</w:t>
            </w:r>
          </w:p>
        </w:tc>
      </w:tr>
      <w:tr w:rsidR="00704B3F" w14:paraId="7F3E5FF5" w14:textId="77777777" w:rsidTr="008D02BF">
        <w:trPr>
          <w:jc w:val="center"/>
        </w:trPr>
        <w:tc>
          <w:tcPr>
            <w:tcW w:w="3051" w:type="dxa"/>
          </w:tcPr>
          <w:p w14:paraId="00F59478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15 группа – 70+</w:t>
            </w:r>
          </w:p>
        </w:tc>
        <w:tc>
          <w:tcPr>
            <w:tcW w:w="3044" w:type="dxa"/>
          </w:tcPr>
          <w:p w14:paraId="684D7996" w14:textId="77777777" w:rsidR="00704B3F" w:rsidRPr="00994A98" w:rsidRDefault="00704B3F" w:rsidP="008D02BF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 w:rsidRPr="00994A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16 группа – 75+</w:t>
            </w:r>
          </w:p>
        </w:tc>
      </w:tr>
    </w:tbl>
    <w:p w14:paraId="16F437F6" w14:textId="77777777" w:rsidR="00704B3F" w:rsidRDefault="00704B3F" w:rsidP="00704B3F">
      <w:pPr>
        <w:tabs>
          <w:tab w:val="left" w:pos="2010"/>
        </w:tabs>
        <w:ind w:left="567"/>
        <w:jc w:val="both"/>
        <w:rPr>
          <w:rFonts w:cs="Tahoma"/>
          <w:b/>
          <w:bCs/>
          <w:color w:val="000000"/>
          <w:sz w:val="28"/>
          <w:szCs w:val="28"/>
          <w:lang w:eastAsia="ru-RU"/>
        </w:rPr>
      </w:pPr>
      <w:r>
        <w:rPr>
          <w:rFonts w:cs="Tahoma"/>
          <w:b/>
          <w:bCs/>
          <w:color w:val="000000"/>
          <w:sz w:val="28"/>
          <w:szCs w:val="28"/>
          <w:lang w:eastAsia="ru-RU"/>
        </w:rPr>
        <w:t xml:space="preserve">Возраст участников определяется на 31 декабря </w:t>
      </w:r>
      <w:r w:rsidR="00F2308B">
        <w:rPr>
          <w:rFonts w:cs="Tahoma"/>
          <w:b/>
          <w:bCs/>
          <w:color w:val="000000"/>
          <w:sz w:val="28"/>
          <w:szCs w:val="28"/>
          <w:lang w:eastAsia="ru-RU"/>
        </w:rPr>
        <w:t>2019</w:t>
      </w:r>
      <w:r>
        <w:rPr>
          <w:rFonts w:cs="Tahoma"/>
          <w:b/>
          <w:bCs/>
          <w:color w:val="000000"/>
          <w:sz w:val="28"/>
          <w:szCs w:val="28"/>
          <w:lang w:eastAsia="ru-RU"/>
        </w:rPr>
        <w:t xml:space="preserve"> года.</w:t>
      </w:r>
    </w:p>
    <w:p w14:paraId="321398E2" w14:textId="77777777" w:rsidR="00704B3F" w:rsidRDefault="00704B3F" w:rsidP="00704B3F">
      <w:pPr>
        <w:tabs>
          <w:tab w:val="left" w:pos="2010"/>
        </w:tabs>
        <w:ind w:left="567"/>
        <w:jc w:val="both"/>
        <w:rPr>
          <w:rFonts w:cs="Tahoma"/>
          <w:b/>
          <w:bCs/>
          <w:color w:val="000000"/>
          <w:sz w:val="28"/>
          <w:szCs w:val="28"/>
          <w:lang w:eastAsia="ru-RU"/>
        </w:rPr>
      </w:pP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704B3F" w14:paraId="2E7885B2" w14:textId="77777777" w:rsidTr="006C1FBB">
        <w:trPr>
          <w:trHeight w:val="465"/>
        </w:trPr>
        <w:tc>
          <w:tcPr>
            <w:tcW w:w="3828" w:type="dxa"/>
            <w:vAlign w:val="center"/>
          </w:tcPr>
          <w:p w14:paraId="176FCA72" w14:textId="77777777" w:rsidR="00704B3F" w:rsidRPr="00292398" w:rsidRDefault="003A5901" w:rsidP="006C1FBB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«Детский старт»</w:t>
            </w:r>
            <w:r w:rsidR="00704B3F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 xml:space="preserve"> 1 и 2 групп</w:t>
            </w:r>
            <w:r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704B3F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53" w:type="dxa"/>
            <w:vAlign w:val="center"/>
          </w:tcPr>
          <w:p w14:paraId="07DFC440" w14:textId="77777777" w:rsidR="00704B3F" w:rsidRPr="00292398" w:rsidRDefault="00F906E7" w:rsidP="006C1FBB">
            <w:pPr>
              <w:rPr>
                <w:sz w:val="28"/>
                <w:szCs w:val="28"/>
              </w:rPr>
            </w:pPr>
            <w:r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бег 0.</w:t>
            </w:r>
            <w:r w:rsidR="00D74425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 xml:space="preserve"> км</w:t>
            </w:r>
            <w:r w:rsidR="00704B3F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 xml:space="preserve"> + </w:t>
            </w:r>
            <w:r w:rsidR="00D74425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0.</w:t>
            </w:r>
            <w:r w:rsidR="00D74425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D74425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4B3F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 xml:space="preserve"> км велогонка + 0.</w:t>
            </w:r>
            <w:r w:rsidR="00D74425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04B3F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 xml:space="preserve"> км бег;</w:t>
            </w:r>
          </w:p>
        </w:tc>
      </w:tr>
      <w:tr w:rsidR="00704B3F" w14:paraId="098C2D81" w14:textId="77777777" w:rsidTr="006C1FBB">
        <w:trPr>
          <w:trHeight w:val="415"/>
        </w:trPr>
        <w:tc>
          <w:tcPr>
            <w:tcW w:w="3828" w:type="dxa"/>
            <w:vAlign w:val="center"/>
          </w:tcPr>
          <w:p w14:paraId="0659D6C0" w14:textId="77777777" w:rsidR="00F906E7" w:rsidRPr="00F906E7" w:rsidRDefault="003A5901" w:rsidP="006C1FBB">
            <w:pPr>
              <w:tabs>
                <w:tab w:val="left" w:pos="2010"/>
              </w:tabs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 xml:space="preserve">«Детский старт»       </w:t>
            </w:r>
            <w:r w:rsidR="00704B3F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3 групп</w:t>
            </w:r>
            <w:r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704B3F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53" w:type="dxa"/>
            <w:vAlign w:val="center"/>
          </w:tcPr>
          <w:p w14:paraId="185ED7DE" w14:textId="77777777" w:rsidR="00704B3F" w:rsidRPr="00292398" w:rsidRDefault="00F906E7" w:rsidP="006C1FBB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бег 0.5 км</w:t>
            </w:r>
            <w:r w:rsidR="00704B3F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 xml:space="preserve"> + </w:t>
            </w:r>
            <w:r w:rsidR="00D74425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04B3F" w:rsidRPr="00292398">
              <w:rPr>
                <w:rFonts w:cs="Tahoma"/>
                <w:bCs/>
                <w:color w:val="000000"/>
                <w:sz w:val="28"/>
                <w:szCs w:val="28"/>
                <w:lang w:eastAsia="ru-RU"/>
              </w:rPr>
              <w:t xml:space="preserve"> км велогонка + 1 км бег;</w:t>
            </w:r>
          </w:p>
        </w:tc>
      </w:tr>
      <w:tr w:rsidR="00704B3F" w14:paraId="16331CBE" w14:textId="77777777" w:rsidTr="006C1FBB">
        <w:trPr>
          <w:trHeight w:val="663"/>
        </w:trPr>
        <w:tc>
          <w:tcPr>
            <w:tcW w:w="3828" w:type="dxa"/>
            <w:vAlign w:val="center"/>
          </w:tcPr>
          <w:p w14:paraId="4128E299" w14:textId="292F066C" w:rsidR="00704B3F" w:rsidRPr="00292398" w:rsidRDefault="00727B66" w:rsidP="006C1FBB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906E7">
              <w:rPr>
                <w:sz w:val="28"/>
                <w:szCs w:val="28"/>
              </w:rPr>
              <w:t>Народный старт</w:t>
            </w:r>
            <w:r>
              <w:rPr>
                <w:sz w:val="28"/>
                <w:szCs w:val="28"/>
              </w:rPr>
              <w:t>»</w:t>
            </w:r>
            <w:r w:rsidR="003A5901">
              <w:rPr>
                <w:sz w:val="28"/>
                <w:szCs w:val="28"/>
              </w:rPr>
              <w:t>,</w:t>
            </w:r>
            <w:r w:rsidR="00704B3F" w:rsidRPr="00292398">
              <w:rPr>
                <w:sz w:val="28"/>
                <w:szCs w:val="28"/>
              </w:rPr>
              <w:t xml:space="preserve"> 4</w:t>
            </w:r>
            <w:r w:rsidR="006C1FBB">
              <w:rPr>
                <w:sz w:val="28"/>
                <w:szCs w:val="28"/>
              </w:rPr>
              <w:t>,5</w:t>
            </w:r>
            <w:r w:rsidR="00704B3F" w:rsidRPr="00292398">
              <w:rPr>
                <w:sz w:val="28"/>
                <w:szCs w:val="28"/>
              </w:rPr>
              <w:t xml:space="preserve"> и 13-16 групп</w:t>
            </w:r>
            <w:r w:rsidR="003A5901">
              <w:rPr>
                <w:sz w:val="28"/>
                <w:szCs w:val="28"/>
              </w:rPr>
              <w:t>ы</w:t>
            </w:r>
          </w:p>
        </w:tc>
        <w:tc>
          <w:tcPr>
            <w:tcW w:w="5953" w:type="dxa"/>
            <w:vAlign w:val="center"/>
          </w:tcPr>
          <w:p w14:paraId="3E7128B2" w14:textId="56F5FDA2" w:rsidR="00704B3F" w:rsidRPr="00292398" w:rsidRDefault="00704B3F" w:rsidP="006C1FBB">
            <w:pPr>
              <w:pStyle w:val="ad"/>
              <w:ind w:left="0"/>
              <w:rPr>
                <w:sz w:val="28"/>
                <w:szCs w:val="28"/>
              </w:rPr>
            </w:pPr>
            <w:r w:rsidRPr="00292398">
              <w:rPr>
                <w:sz w:val="28"/>
                <w:szCs w:val="28"/>
              </w:rPr>
              <w:t xml:space="preserve">плавание </w:t>
            </w:r>
            <w:r w:rsidR="006C1FBB">
              <w:rPr>
                <w:sz w:val="28"/>
                <w:szCs w:val="28"/>
              </w:rPr>
              <w:t>1</w:t>
            </w:r>
            <w:r w:rsidRPr="00292398">
              <w:rPr>
                <w:sz w:val="28"/>
                <w:szCs w:val="28"/>
              </w:rPr>
              <w:t>00м+ 5км велогонка + 1км бег;</w:t>
            </w:r>
          </w:p>
        </w:tc>
      </w:tr>
      <w:tr w:rsidR="00704B3F" w14:paraId="0CBC8462" w14:textId="77777777" w:rsidTr="006C1FBB">
        <w:trPr>
          <w:trHeight w:val="404"/>
        </w:trPr>
        <w:tc>
          <w:tcPr>
            <w:tcW w:w="3828" w:type="dxa"/>
            <w:vAlign w:val="center"/>
          </w:tcPr>
          <w:p w14:paraId="1B77D2A6" w14:textId="7B38FAF6" w:rsidR="00F906E7" w:rsidRPr="006C1FBB" w:rsidRDefault="003A5901" w:rsidP="006C1FBB">
            <w:pPr>
              <w:rPr>
                <w:sz w:val="28"/>
                <w:szCs w:val="28"/>
              </w:rPr>
            </w:pPr>
            <w:r w:rsidRPr="003A5901">
              <w:rPr>
                <w:sz w:val="28"/>
                <w:szCs w:val="28"/>
              </w:rPr>
              <w:t>«</w:t>
            </w:r>
            <w:r w:rsidR="00CC1492">
              <w:rPr>
                <w:sz w:val="28"/>
                <w:szCs w:val="28"/>
              </w:rPr>
              <w:t xml:space="preserve">Супер </w:t>
            </w:r>
            <w:r w:rsidRPr="003A5901">
              <w:rPr>
                <w:sz w:val="28"/>
                <w:szCs w:val="28"/>
              </w:rPr>
              <w:t xml:space="preserve">Спринт» </w:t>
            </w:r>
            <w:r w:rsidR="006C1FBB">
              <w:rPr>
                <w:sz w:val="28"/>
                <w:szCs w:val="28"/>
              </w:rPr>
              <w:t>6</w:t>
            </w:r>
            <w:r w:rsidR="00704B3F" w:rsidRPr="003A5901">
              <w:rPr>
                <w:sz w:val="28"/>
                <w:szCs w:val="28"/>
              </w:rPr>
              <w:t>-12 групп:</w:t>
            </w:r>
          </w:p>
        </w:tc>
        <w:tc>
          <w:tcPr>
            <w:tcW w:w="5953" w:type="dxa"/>
            <w:vAlign w:val="center"/>
          </w:tcPr>
          <w:p w14:paraId="0103E032" w14:textId="3514580B" w:rsidR="00704B3F" w:rsidRPr="006C1FBB" w:rsidRDefault="00704B3F" w:rsidP="006C1FBB">
            <w:pPr>
              <w:pStyle w:val="ad"/>
              <w:ind w:left="0"/>
              <w:rPr>
                <w:sz w:val="28"/>
                <w:szCs w:val="28"/>
              </w:rPr>
            </w:pPr>
            <w:r w:rsidRPr="00292398">
              <w:rPr>
                <w:sz w:val="28"/>
                <w:szCs w:val="28"/>
              </w:rPr>
              <w:t xml:space="preserve">плавание </w:t>
            </w:r>
            <w:r w:rsidR="006C1FBB">
              <w:rPr>
                <w:sz w:val="28"/>
                <w:szCs w:val="28"/>
              </w:rPr>
              <w:t>4</w:t>
            </w:r>
            <w:r w:rsidR="00CC1492">
              <w:rPr>
                <w:sz w:val="28"/>
                <w:szCs w:val="28"/>
              </w:rPr>
              <w:t>00</w:t>
            </w:r>
            <w:r w:rsidRPr="00292398">
              <w:rPr>
                <w:sz w:val="28"/>
                <w:szCs w:val="28"/>
              </w:rPr>
              <w:t xml:space="preserve">м + </w:t>
            </w:r>
            <w:r w:rsidR="00CC1492">
              <w:rPr>
                <w:sz w:val="28"/>
                <w:szCs w:val="28"/>
              </w:rPr>
              <w:t>1</w:t>
            </w:r>
            <w:r w:rsidRPr="00292398">
              <w:rPr>
                <w:sz w:val="28"/>
                <w:szCs w:val="28"/>
              </w:rPr>
              <w:t xml:space="preserve">0 км велогонка + </w:t>
            </w:r>
            <w:r w:rsidR="00CC1492">
              <w:rPr>
                <w:sz w:val="28"/>
                <w:szCs w:val="28"/>
              </w:rPr>
              <w:t>3</w:t>
            </w:r>
            <w:r w:rsidRPr="00292398">
              <w:rPr>
                <w:sz w:val="28"/>
                <w:szCs w:val="28"/>
              </w:rPr>
              <w:t xml:space="preserve"> км бег;</w:t>
            </w:r>
          </w:p>
        </w:tc>
      </w:tr>
    </w:tbl>
    <w:p w14:paraId="372F4925" w14:textId="77777777" w:rsidR="00F906E7" w:rsidRDefault="00F906E7" w:rsidP="00F906E7">
      <w:pPr>
        <w:shd w:val="clear" w:color="auto" w:fill="FFFFFF"/>
        <w:ind w:firstLine="851"/>
        <w:jc w:val="both"/>
        <w:rPr>
          <w:rFonts w:cs="Tahoma"/>
          <w:color w:val="000000"/>
          <w:sz w:val="28"/>
          <w:szCs w:val="28"/>
          <w:lang w:eastAsia="ru-RU"/>
        </w:rPr>
      </w:pPr>
    </w:p>
    <w:p w14:paraId="2C15CF7F" w14:textId="56A1B49E" w:rsidR="00A676FE" w:rsidRDefault="007614DD" w:rsidP="00F906E7">
      <w:pPr>
        <w:shd w:val="clear" w:color="auto" w:fill="FFFFFF"/>
        <w:ind w:firstLine="851"/>
        <w:jc w:val="both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 xml:space="preserve">Организаторы соревнований и судейская коллегия вправе изменить порядок проведения и условия соревнований в день старта. </w:t>
      </w:r>
    </w:p>
    <w:p w14:paraId="5BC5FC06" w14:textId="77777777" w:rsidR="003A5901" w:rsidRDefault="003A5901" w:rsidP="00F906E7">
      <w:pPr>
        <w:shd w:val="clear" w:color="auto" w:fill="FFFFFF"/>
        <w:ind w:firstLine="851"/>
        <w:jc w:val="both"/>
      </w:pPr>
    </w:p>
    <w:p w14:paraId="5562578F" w14:textId="4397AE8D" w:rsidR="009F729C" w:rsidRPr="0034368C" w:rsidRDefault="007614DD" w:rsidP="00A676FE">
      <w:pPr>
        <w:pStyle w:val="ad"/>
        <w:numPr>
          <w:ilvl w:val="0"/>
          <w:numId w:val="5"/>
        </w:numPr>
        <w:jc w:val="center"/>
      </w:pPr>
      <w:r>
        <w:rPr>
          <w:b/>
          <w:color w:val="000000"/>
          <w:sz w:val="28"/>
          <w:szCs w:val="28"/>
        </w:rPr>
        <w:t>ЗАЯВКИ НА УЧАСТИЕ</w:t>
      </w:r>
    </w:p>
    <w:p w14:paraId="2D1036AF" w14:textId="77777777" w:rsidR="0034368C" w:rsidRPr="00EC725A" w:rsidRDefault="0034368C" w:rsidP="0034368C">
      <w:pPr>
        <w:pStyle w:val="ad"/>
        <w:ind w:left="1080"/>
      </w:pPr>
    </w:p>
    <w:p w14:paraId="38C5D993" w14:textId="6299DBF2" w:rsidR="00EC725A" w:rsidRPr="0034368C" w:rsidRDefault="00EC725A" w:rsidP="00EC725A">
      <w:pPr>
        <w:pStyle w:val="ad"/>
        <w:ind w:left="0" w:firstLine="851"/>
        <w:rPr>
          <w:b/>
          <w:bCs/>
          <w:color w:val="FF0000"/>
          <w:sz w:val="28"/>
          <w:szCs w:val="28"/>
        </w:rPr>
      </w:pPr>
      <w:r w:rsidRPr="0034368C">
        <w:rPr>
          <w:b/>
          <w:bCs/>
          <w:color w:val="FF0000"/>
          <w:sz w:val="28"/>
          <w:szCs w:val="28"/>
        </w:rPr>
        <w:t xml:space="preserve">Лимит по количеству участников на всех дистанциях </w:t>
      </w:r>
      <w:r w:rsidR="0034368C" w:rsidRPr="0034368C">
        <w:rPr>
          <w:b/>
          <w:bCs/>
          <w:color w:val="FF0000"/>
          <w:sz w:val="28"/>
          <w:szCs w:val="28"/>
        </w:rPr>
        <w:t>2</w:t>
      </w:r>
      <w:r w:rsidRPr="0034368C">
        <w:rPr>
          <w:b/>
          <w:bCs/>
          <w:color w:val="FF0000"/>
          <w:sz w:val="28"/>
          <w:szCs w:val="28"/>
        </w:rPr>
        <w:t>00 человек.</w:t>
      </w:r>
    </w:p>
    <w:p w14:paraId="1938A0F7" w14:textId="77777777" w:rsidR="00EC725A" w:rsidRPr="00CC1492" w:rsidRDefault="00EC725A" w:rsidP="00EC725A">
      <w:pPr>
        <w:pStyle w:val="ad"/>
        <w:ind w:left="0" w:firstLine="851"/>
        <w:rPr>
          <w:b/>
          <w:bCs/>
          <w:sz w:val="28"/>
          <w:szCs w:val="28"/>
        </w:rPr>
      </w:pPr>
    </w:p>
    <w:p w14:paraId="2C83DEED" w14:textId="77777777" w:rsidR="00EC725A" w:rsidRPr="00EC725A" w:rsidRDefault="00EC725A" w:rsidP="00EC725A">
      <w:pPr>
        <w:pStyle w:val="ad"/>
        <w:tabs>
          <w:tab w:val="left" w:pos="2010"/>
        </w:tabs>
        <w:ind w:left="0" w:firstLine="851"/>
        <w:jc w:val="both"/>
        <w:rPr>
          <w:rFonts w:cs="Tahoma"/>
          <w:color w:val="000000"/>
          <w:sz w:val="28"/>
          <w:szCs w:val="28"/>
          <w:lang w:eastAsia="ru-RU"/>
        </w:rPr>
      </w:pPr>
      <w:r w:rsidRPr="00EC725A">
        <w:rPr>
          <w:rFonts w:cs="Tahoma"/>
          <w:color w:val="000000"/>
          <w:sz w:val="28"/>
          <w:szCs w:val="28"/>
          <w:lang w:eastAsia="ru-RU"/>
        </w:rPr>
        <w:t xml:space="preserve">Предварительные заявки на участие в соревнованиях подаются до 24:00 12 июля 2019г. по адресу: </w:t>
      </w:r>
      <w:r w:rsidRPr="00EC725A">
        <w:rPr>
          <w:rFonts w:cs="Tahoma"/>
          <w:color w:val="000000"/>
          <w:sz w:val="28"/>
          <w:szCs w:val="28"/>
          <w:lang w:val="en-US" w:eastAsia="ru-RU"/>
        </w:rPr>
        <w:t>lkasaf</w:t>
      </w:r>
      <w:r w:rsidRPr="00EC725A">
        <w:rPr>
          <w:rFonts w:cs="Tahoma"/>
          <w:color w:val="000000"/>
          <w:sz w:val="28"/>
          <w:szCs w:val="28"/>
          <w:lang w:eastAsia="ru-RU"/>
        </w:rPr>
        <w:t>.</w:t>
      </w:r>
      <w:r w:rsidRPr="00EC725A">
        <w:rPr>
          <w:rFonts w:cs="Tahoma"/>
          <w:color w:val="000000"/>
          <w:sz w:val="28"/>
          <w:szCs w:val="28"/>
          <w:lang w:val="en-US" w:eastAsia="ru-RU"/>
        </w:rPr>
        <w:t>ru</w:t>
      </w:r>
    </w:p>
    <w:p w14:paraId="5A0BF09B" w14:textId="77777777" w:rsidR="00EC725A" w:rsidRPr="00EC725A" w:rsidRDefault="00EC725A" w:rsidP="00EC725A">
      <w:pPr>
        <w:pStyle w:val="ad"/>
        <w:tabs>
          <w:tab w:val="left" w:pos="2010"/>
        </w:tabs>
        <w:ind w:left="0" w:firstLine="851"/>
        <w:jc w:val="both"/>
        <w:rPr>
          <w:rFonts w:cs="Tahoma"/>
          <w:color w:val="000000"/>
          <w:sz w:val="28"/>
          <w:szCs w:val="28"/>
          <w:lang w:eastAsia="ru-RU"/>
        </w:rPr>
      </w:pPr>
    </w:p>
    <w:p w14:paraId="171A413A" w14:textId="77777777" w:rsidR="00EC725A" w:rsidRPr="00EC725A" w:rsidRDefault="00EC725A" w:rsidP="00EC725A">
      <w:pPr>
        <w:pStyle w:val="ad"/>
        <w:tabs>
          <w:tab w:val="left" w:pos="2010"/>
        </w:tabs>
        <w:ind w:left="0" w:firstLine="851"/>
        <w:jc w:val="both"/>
        <w:rPr>
          <w:rFonts w:cs="Tahoma"/>
          <w:color w:val="000000"/>
          <w:sz w:val="28"/>
          <w:szCs w:val="28"/>
          <w:lang w:eastAsia="ru-RU"/>
        </w:rPr>
      </w:pPr>
      <w:r w:rsidRPr="00EC725A">
        <w:rPr>
          <w:rFonts w:cs="Tahoma"/>
          <w:color w:val="000000"/>
          <w:sz w:val="28"/>
          <w:szCs w:val="28"/>
          <w:lang w:eastAsia="ru-RU"/>
        </w:rPr>
        <w:t>Регистрации новых участников в день старта не будет!</w:t>
      </w:r>
    </w:p>
    <w:p w14:paraId="65451C85" w14:textId="77777777" w:rsidR="00EC725A" w:rsidRPr="00EC725A" w:rsidRDefault="00EC725A" w:rsidP="00EC725A">
      <w:pPr>
        <w:pStyle w:val="ad"/>
        <w:tabs>
          <w:tab w:val="left" w:pos="2010"/>
        </w:tabs>
        <w:ind w:left="0" w:firstLine="851"/>
        <w:jc w:val="both"/>
        <w:rPr>
          <w:rFonts w:cs="Tahoma"/>
          <w:color w:val="000000"/>
          <w:sz w:val="28"/>
          <w:szCs w:val="28"/>
          <w:lang w:eastAsia="ru-RU"/>
        </w:rPr>
      </w:pPr>
      <w:r w:rsidRPr="00EC725A">
        <w:rPr>
          <w:rFonts w:cs="Tahoma"/>
          <w:color w:val="000000"/>
          <w:sz w:val="28"/>
          <w:szCs w:val="28"/>
          <w:lang w:eastAsia="ru-RU"/>
        </w:rPr>
        <w:t xml:space="preserve"> </w:t>
      </w:r>
    </w:p>
    <w:p w14:paraId="55C69604" w14:textId="77777777" w:rsidR="002C5537" w:rsidRDefault="00EC725A" w:rsidP="002C5537">
      <w:pPr>
        <w:pStyle w:val="ad"/>
        <w:ind w:left="360" w:firstLine="774"/>
        <w:rPr>
          <w:rFonts w:cs="Tahoma"/>
          <w:color w:val="000000"/>
          <w:sz w:val="28"/>
          <w:szCs w:val="28"/>
          <w:lang w:eastAsia="ru-RU"/>
        </w:rPr>
      </w:pPr>
      <w:r w:rsidRPr="00EC725A">
        <w:rPr>
          <w:rFonts w:cs="Tahoma"/>
          <w:color w:val="000000"/>
          <w:sz w:val="28"/>
          <w:szCs w:val="28"/>
          <w:lang w:eastAsia="ru-RU"/>
        </w:rPr>
        <w:t xml:space="preserve">Получение стартовых пакетов на месте старта в день проведения соревнования </w:t>
      </w:r>
    </w:p>
    <w:p w14:paraId="7F972069" w14:textId="429C1239" w:rsidR="002C5537" w:rsidRPr="002C5537" w:rsidRDefault="00EC725A" w:rsidP="002C5537">
      <w:pPr>
        <w:pStyle w:val="ad"/>
        <w:ind w:left="360" w:firstLine="774"/>
      </w:pPr>
      <w:r w:rsidRPr="00EC725A">
        <w:rPr>
          <w:rFonts w:cs="Tahoma"/>
          <w:color w:val="000000"/>
          <w:sz w:val="28"/>
          <w:szCs w:val="28"/>
          <w:lang w:eastAsia="ru-RU"/>
        </w:rPr>
        <w:t xml:space="preserve">с </w:t>
      </w:r>
      <w:r w:rsidR="006C1FBB">
        <w:rPr>
          <w:rFonts w:cs="Tahoma"/>
          <w:color w:val="000000"/>
          <w:sz w:val="28"/>
          <w:szCs w:val="28"/>
          <w:lang w:eastAsia="ru-RU"/>
        </w:rPr>
        <w:t>8</w:t>
      </w:r>
      <w:r w:rsidRPr="00EC725A">
        <w:rPr>
          <w:rFonts w:cs="Tahoma"/>
          <w:color w:val="000000"/>
          <w:sz w:val="28"/>
          <w:szCs w:val="28"/>
          <w:lang w:eastAsia="ru-RU"/>
        </w:rPr>
        <w:t>:</w:t>
      </w:r>
      <w:r w:rsidR="006C1FBB">
        <w:rPr>
          <w:rFonts w:cs="Tahoma"/>
          <w:color w:val="000000"/>
          <w:sz w:val="28"/>
          <w:szCs w:val="28"/>
          <w:lang w:eastAsia="ru-RU"/>
        </w:rPr>
        <w:t>3</w:t>
      </w:r>
      <w:r w:rsidRPr="00EC725A">
        <w:rPr>
          <w:rFonts w:cs="Tahoma"/>
          <w:color w:val="000000"/>
          <w:sz w:val="28"/>
          <w:szCs w:val="28"/>
          <w:lang w:eastAsia="ru-RU"/>
        </w:rPr>
        <w:t xml:space="preserve">0 до </w:t>
      </w:r>
      <w:r w:rsidR="006C1FBB">
        <w:rPr>
          <w:rFonts w:cs="Tahoma"/>
          <w:color w:val="000000"/>
          <w:sz w:val="28"/>
          <w:szCs w:val="28"/>
          <w:lang w:eastAsia="ru-RU"/>
        </w:rPr>
        <w:t>9</w:t>
      </w:r>
      <w:r w:rsidRPr="00EC725A">
        <w:rPr>
          <w:rFonts w:cs="Tahoma"/>
          <w:color w:val="000000"/>
          <w:sz w:val="28"/>
          <w:szCs w:val="28"/>
          <w:lang w:eastAsia="ru-RU"/>
        </w:rPr>
        <w:t>:</w:t>
      </w:r>
      <w:r w:rsidR="006C1FBB">
        <w:rPr>
          <w:rFonts w:cs="Tahoma"/>
          <w:color w:val="000000"/>
          <w:sz w:val="28"/>
          <w:szCs w:val="28"/>
          <w:lang w:eastAsia="ru-RU"/>
        </w:rPr>
        <w:t>3</w:t>
      </w:r>
      <w:r w:rsidRPr="00EC725A">
        <w:rPr>
          <w:rFonts w:cs="Tahoma"/>
          <w:color w:val="000000"/>
          <w:sz w:val="28"/>
          <w:szCs w:val="28"/>
          <w:lang w:eastAsia="ru-RU"/>
        </w:rPr>
        <w:t>0</w:t>
      </w:r>
      <w:r w:rsidR="002C5537">
        <w:rPr>
          <w:rFonts w:cs="Tahoma"/>
          <w:color w:val="000000"/>
          <w:sz w:val="28"/>
          <w:szCs w:val="28"/>
          <w:lang w:eastAsia="ru-RU"/>
        </w:rPr>
        <w:t xml:space="preserve"> </w:t>
      </w:r>
      <w:r w:rsidR="002C5537">
        <w:rPr>
          <w:color w:val="000000"/>
          <w:sz w:val="28"/>
          <w:szCs w:val="28"/>
        </w:rPr>
        <w:t xml:space="preserve">– </w:t>
      </w:r>
      <w:r w:rsidR="002C5537" w:rsidRPr="006C1FBB">
        <w:t xml:space="preserve">г. </w:t>
      </w:r>
      <w:r w:rsidR="002C5537" w:rsidRPr="006C1FBB">
        <w:rPr>
          <w:sz w:val="28"/>
          <w:szCs w:val="28"/>
        </w:rPr>
        <w:t>Валдай ул. Молодёжная, 18</w:t>
      </w:r>
      <w:r w:rsidR="002C5537">
        <w:rPr>
          <w:sz w:val="28"/>
          <w:szCs w:val="28"/>
        </w:rPr>
        <w:t xml:space="preserve"> , </w:t>
      </w:r>
      <w:r w:rsidR="002C5537" w:rsidRPr="002C5537">
        <w:rPr>
          <w:sz w:val="28"/>
          <w:szCs w:val="28"/>
        </w:rPr>
        <w:t>бассейн СК</w:t>
      </w:r>
      <w:r w:rsidR="002C5537">
        <w:rPr>
          <w:sz w:val="28"/>
          <w:szCs w:val="28"/>
        </w:rPr>
        <w:t xml:space="preserve"> </w:t>
      </w:r>
      <w:r w:rsidR="002C5537" w:rsidRPr="002C5537">
        <w:rPr>
          <w:sz w:val="28"/>
          <w:szCs w:val="28"/>
        </w:rPr>
        <w:t>"Молодёжный"</w:t>
      </w:r>
    </w:p>
    <w:p w14:paraId="0182C9D6" w14:textId="18DAF464" w:rsidR="006C1FBB" w:rsidRDefault="002C5537" w:rsidP="002C5537">
      <w:pPr>
        <w:tabs>
          <w:tab w:val="left" w:pos="2010"/>
        </w:tabs>
        <w:ind w:left="567" w:firstLine="567"/>
        <w:jc w:val="both"/>
      </w:pPr>
      <w:r>
        <w:rPr>
          <w:color w:val="000000"/>
          <w:sz w:val="28"/>
          <w:szCs w:val="28"/>
        </w:rPr>
        <w:t xml:space="preserve">с </w:t>
      </w:r>
      <w:r w:rsidR="006C1FBB">
        <w:rPr>
          <w:color w:val="000000"/>
          <w:sz w:val="28"/>
          <w:szCs w:val="28"/>
        </w:rPr>
        <w:t xml:space="preserve">11:30 -12:30 – </w:t>
      </w:r>
      <w:r>
        <w:rPr>
          <w:rFonts w:cs="Tahoma"/>
          <w:color w:val="000000"/>
          <w:sz w:val="28"/>
          <w:szCs w:val="28"/>
          <w:lang w:eastAsia="ru-RU"/>
        </w:rPr>
        <w:t>г. Валдай,</w:t>
      </w:r>
      <w:r w:rsidRPr="00E8547F">
        <w:t xml:space="preserve"> </w:t>
      </w:r>
      <w:r w:rsidRPr="00E8547F">
        <w:rPr>
          <w:rFonts w:cs="Tahoma"/>
          <w:color w:val="000000"/>
          <w:sz w:val="28"/>
          <w:szCs w:val="28"/>
          <w:lang w:eastAsia="ru-RU"/>
        </w:rPr>
        <w:t>трасса в районе Затишья (ул.Учхоз)</w:t>
      </w:r>
    </w:p>
    <w:p w14:paraId="4BB4FCD7" w14:textId="77777777" w:rsidR="006C1FBB" w:rsidRPr="00EC725A" w:rsidRDefault="006C1FBB" w:rsidP="00EC725A">
      <w:pPr>
        <w:pStyle w:val="ad"/>
        <w:tabs>
          <w:tab w:val="left" w:pos="2010"/>
        </w:tabs>
        <w:ind w:left="0" w:firstLine="851"/>
        <w:jc w:val="both"/>
        <w:rPr>
          <w:rFonts w:cs="Tahoma"/>
          <w:color w:val="000000"/>
          <w:sz w:val="28"/>
          <w:szCs w:val="28"/>
          <w:lang w:eastAsia="ru-RU"/>
        </w:rPr>
      </w:pPr>
    </w:p>
    <w:p w14:paraId="41A0086F" w14:textId="77777777" w:rsidR="00EC725A" w:rsidRPr="00EC725A" w:rsidRDefault="00EC725A" w:rsidP="00EC725A">
      <w:pPr>
        <w:pStyle w:val="ad"/>
        <w:tabs>
          <w:tab w:val="left" w:pos="2010"/>
        </w:tabs>
        <w:ind w:left="0" w:firstLine="851"/>
        <w:jc w:val="both"/>
        <w:rPr>
          <w:rFonts w:cs="Tahoma"/>
          <w:color w:val="000000"/>
          <w:sz w:val="28"/>
          <w:szCs w:val="28"/>
          <w:lang w:eastAsia="ru-RU"/>
        </w:rPr>
      </w:pPr>
      <w:r w:rsidRPr="00EC725A">
        <w:rPr>
          <w:rFonts w:cs="Tahoma"/>
          <w:color w:val="000000"/>
          <w:sz w:val="28"/>
          <w:szCs w:val="28"/>
          <w:lang w:eastAsia="ru-RU"/>
        </w:rPr>
        <w:t>При получении стартовых пакетов предъявляются следующие документы:</w:t>
      </w:r>
    </w:p>
    <w:p w14:paraId="33706C55" w14:textId="77777777" w:rsidR="00EC725A" w:rsidRPr="00EC725A" w:rsidRDefault="00EC725A" w:rsidP="00EC725A">
      <w:pPr>
        <w:pStyle w:val="ad"/>
        <w:tabs>
          <w:tab w:val="left" w:pos="2010"/>
        </w:tabs>
        <w:ind w:left="0" w:firstLine="851"/>
        <w:jc w:val="both"/>
        <w:rPr>
          <w:rFonts w:cs="Tahoma"/>
          <w:color w:val="000000"/>
          <w:sz w:val="28"/>
          <w:szCs w:val="28"/>
          <w:lang w:eastAsia="ru-RU"/>
        </w:rPr>
      </w:pPr>
      <w:r w:rsidRPr="00EC725A">
        <w:rPr>
          <w:rFonts w:cs="Tahoma"/>
          <w:color w:val="000000"/>
          <w:sz w:val="28"/>
          <w:szCs w:val="28"/>
          <w:lang w:eastAsia="ru-RU"/>
        </w:rPr>
        <w:t xml:space="preserve">              удостоверение личности (паспорт, свидетельство о рождении, водительские права),</w:t>
      </w:r>
    </w:p>
    <w:p w14:paraId="7AF8C2D4" w14:textId="77777777" w:rsidR="00EC725A" w:rsidRPr="00EC725A" w:rsidRDefault="00EC725A" w:rsidP="00EC725A">
      <w:pPr>
        <w:pStyle w:val="ad"/>
        <w:tabs>
          <w:tab w:val="left" w:pos="2010"/>
        </w:tabs>
        <w:ind w:left="0" w:firstLine="851"/>
        <w:jc w:val="both"/>
        <w:rPr>
          <w:rFonts w:cs="Tahoma"/>
          <w:color w:val="000000"/>
          <w:sz w:val="28"/>
          <w:szCs w:val="28"/>
          <w:lang w:eastAsia="ru-RU"/>
        </w:rPr>
      </w:pPr>
      <w:r w:rsidRPr="00EC725A">
        <w:rPr>
          <w:rFonts w:cs="Tahoma"/>
          <w:color w:val="000000"/>
          <w:sz w:val="28"/>
          <w:szCs w:val="28"/>
          <w:lang w:eastAsia="ru-RU"/>
        </w:rPr>
        <w:t xml:space="preserve">              действующий оригинал полиса о страховании от несчастного случая, жизни и здоровья.</w:t>
      </w:r>
    </w:p>
    <w:p w14:paraId="345749EF" w14:textId="7AD76FF7" w:rsidR="00EC725A" w:rsidRDefault="00EC725A" w:rsidP="00EC725A">
      <w:pPr>
        <w:pStyle w:val="ad"/>
        <w:tabs>
          <w:tab w:val="left" w:pos="2010"/>
        </w:tabs>
        <w:ind w:left="1080"/>
        <w:jc w:val="both"/>
        <w:rPr>
          <w:rFonts w:cs="Tahoma"/>
          <w:color w:val="000000"/>
          <w:sz w:val="28"/>
          <w:szCs w:val="28"/>
          <w:lang w:eastAsia="ru-RU"/>
        </w:rPr>
      </w:pPr>
    </w:p>
    <w:p w14:paraId="34246DF3" w14:textId="447C5CF7" w:rsidR="00EC725A" w:rsidRPr="00CC1492" w:rsidRDefault="00EC725A" w:rsidP="00EC725A">
      <w:pPr>
        <w:pStyle w:val="ad"/>
        <w:numPr>
          <w:ilvl w:val="0"/>
          <w:numId w:val="5"/>
        </w:numPr>
        <w:tabs>
          <w:tab w:val="left" w:pos="2010"/>
        </w:tabs>
        <w:ind w:firstLine="1897"/>
        <w:jc w:val="both"/>
      </w:pPr>
      <w:r w:rsidRPr="00547E41">
        <w:rPr>
          <w:b/>
          <w:bCs/>
          <w:color w:val="000000"/>
          <w:sz w:val="28"/>
          <w:szCs w:val="28"/>
        </w:rPr>
        <w:lastRenderedPageBreak/>
        <w:t>ХРОНОМЕТРАЖ</w:t>
      </w:r>
    </w:p>
    <w:p w14:paraId="749AD878" w14:textId="77777777" w:rsidR="00EC725A" w:rsidRPr="00EC725A" w:rsidRDefault="00EC725A" w:rsidP="00EC725A">
      <w:pPr>
        <w:tabs>
          <w:tab w:val="left" w:pos="2010"/>
        </w:tabs>
        <w:ind w:firstLine="993"/>
        <w:jc w:val="both"/>
        <w:rPr>
          <w:color w:val="000000"/>
          <w:sz w:val="28"/>
          <w:szCs w:val="28"/>
        </w:rPr>
      </w:pPr>
      <w:r w:rsidRPr="00EC725A">
        <w:rPr>
          <w:color w:val="000000"/>
          <w:sz w:val="28"/>
          <w:szCs w:val="28"/>
        </w:rPr>
        <w:t>Результаты участников на дистанци</w:t>
      </w:r>
      <w:r>
        <w:rPr>
          <w:color w:val="000000"/>
          <w:sz w:val="28"/>
          <w:szCs w:val="28"/>
        </w:rPr>
        <w:t xml:space="preserve">ях </w:t>
      </w:r>
      <w:r w:rsidRPr="00EC725A">
        <w:rPr>
          <w:color w:val="000000"/>
          <w:sz w:val="28"/>
          <w:szCs w:val="28"/>
        </w:rPr>
        <w:t>фиксируются системой электронного хронометража.</w:t>
      </w:r>
    </w:p>
    <w:p w14:paraId="736F6196" w14:textId="77777777" w:rsidR="00EC725A" w:rsidRPr="00EC725A" w:rsidRDefault="00EC725A" w:rsidP="00EC725A">
      <w:pPr>
        <w:tabs>
          <w:tab w:val="left" w:pos="2010"/>
        </w:tabs>
        <w:ind w:firstLine="993"/>
        <w:jc w:val="both"/>
        <w:rPr>
          <w:color w:val="000000"/>
          <w:sz w:val="28"/>
          <w:szCs w:val="28"/>
        </w:rPr>
      </w:pPr>
      <w:r w:rsidRPr="00EC725A">
        <w:rPr>
          <w:color w:val="000000"/>
          <w:sz w:val="28"/>
          <w:szCs w:val="28"/>
        </w:rPr>
        <w:t>Каждый участник соревнований на данные дистанции получает индивидуальный электронный чип для фиксирования показанного времени, за который несет материальную ответственность. После окончания соревнований участник обязан сдать чип организаторам соревнований.</w:t>
      </w:r>
    </w:p>
    <w:p w14:paraId="12FFAA36" w14:textId="77777777" w:rsidR="0032442D" w:rsidRDefault="0032442D">
      <w:pPr>
        <w:tabs>
          <w:tab w:val="left" w:pos="2010"/>
        </w:tabs>
        <w:ind w:left="284"/>
        <w:jc w:val="both"/>
        <w:rPr>
          <w:b/>
          <w:bCs/>
          <w:color w:val="000000"/>
          <w:sz w:val="28"/>
          <w:szCs w:val="28"/>
        </w:rPr>
      </w:pPr>
    </w:p>
    <w:p w14:paraId="753190B0" w14:textId="77777777" w:rsidR="009F729C" w:rsidRPr="00A676FE" w:rsidRDefault="007614DD" w:rsidP="00A676FE">
      <w:pPr>
        <w:pStyle w:val="ad"/>
        <w:numPr>
          <w:ilvl w:val="0"/>
          <w:numId w:val="5"/>
        </w:numPr>
        <w:jc w:val="center"/>
      </w:pPr>
      <w:r>
        <w:rPr>
          <w:b/>
          <w:color w:val="000000"/>
          <w:sz w:val="28"/>
          <w:szCs w:val="28"/>
        </w:rPr>
        <w:t>УСЛОВИЯ ПОДВЕДЕНИЯ ИТОГОВ</w:t>
      </w:r>
    </w:p>
    <w:p w14:paraId="09889D30" w14:textId="77777777" w:rsidR="00D01F34" w:rsidRDefault="007614DD" w:rsidP="00D01F34">
      <w:pPr>
        <w:tabs>
          <w:tab w:val="left" w:pos="2010"/>
        </w:tabs>
        <w:ind w:firstLine="851"/>
        <w:jc w:val="both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 xml:space="preserve">Подведение итогов </w:t>
      </w:r>
      <w:r w:rsidR="00D01F34">
        <w:rPr>
          <w:rFonts w:cs="Tahoma"/>
          <w:color w:val="000000"/>
          <w:sz w:val="28"/>
          <w:szCs w:val="28"/>
          <w:lang w:eastAsia="ru-RU"/>
        </w:rPr>
        <w:t>соревнований проводятся в каждой возрастной группе, согласно правилам проведения соревнований по триатлону.</w:t>
      </w:r>
    </w:p>
    <w:p w14:paraId="5902E79E" w14:textId="77777777" w:rsidR="009F729C" w:rsidRDefault="007614DD" w:rsidP="00D01F34">
      <w:pPr>
        <w:tabs>
          <w:tab w:val="left" w:pos="2010"/>
        </w:tabs>
        <w:ind w:firstLine="851"/>
        <w:jc w:val="both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Спортсмен имеет право принять участие только на одной дистанции по выбору, согласно своей возрастной группе.</w:t>
      </w:r>
      <w:r w:rsidR="003A5901">
        <w:rPr>
          <w:rFonts w:cs="Tahoma"/>
          <w:color w:val="000000"/>
          <w:sz w:val="28"/>
          <w:szCs w:val="28"/>
          <w:lang w:eastAsia="ru-RU"/>
        </w:rPr>
        <w:t xml:space="preserve"> </w:t>
      </w:r>
    </w:p>
    <w:p w14:paraId="5F7C868B" w14:textId="77777777" w:rsidR="003A5901" w:rsidRPr="0032442D" w:rsidRDefault="003A5901" w:rsidP="00D01F34">
      <w:pPr>
        <w:tabs>
          <w:tab w:val="left" w:pos="2010"/>
        </w:tabs>
        <w:ind w:firstLine="851"/>
        <w:jc w:val="both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Участникам «Народного старта», очки в Кубке Новгородской области не начисляются.</w:t>
      </w:r>
    </w:p>
    <w:p w14:paraId="47425CC9" w14:textId="77777777" w:rsidR="009F729C" w:rsidRPr="00D01F34" w:rsidRDefault="00D01F34" w:rsidP="00D01F34">
      <w:pPr>
        <w:tabs>
          <w:tab w:val="left" w:pos="2010"/>
        </w:tabs>
        <w:ind w:firstLine="851"/>
        <w:jc w:val="both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Победитель, призеры и остальные участники соревнований, входящие в программу Кубка Новгородской области по триатлону 2019 года</w:t>
      </w:r>
      <w:r w:rsidR="00F20925">
        <w:rPr>
          <w:rFonts w:cs="Tahoma"/>
          <w:color w:val="000000"/>
          <w:sz w:val="28"/>
          <w:szCs w:val="28"/>
          <w:lang w:eastAsia="ru-RU"/>
        </w:rPr>
        <w:t>,</w:t>
      </w:r>
      <w:r>
        <w:rPr>
          <w:rFonts w:cs="Tahoma"/>
          <w:color w:val="000000"/>
          <w:sz w:val="28"/>
          <w:szCs w:val="28"/>
          <w:lang w:eastAsia="ru-RU"/>
        </w:rPr>
        <w:t xml:space="preserve"> определяются по занятым местам в соответствии с Правилами соревнований в каждой возрастной группе. Зачетные очки в Кубке Новгородской области по триатлону получают участники соревнований, имеющие</w:t>
      </w:r>
      <w:r w:rsidR="007614DD">
        <w:rPr>
          <w:rFonts w:cs="Tahoma"/>
          <w:color w:val="000000"/>
          <w:sz w:val="28"/>
          <w:szCs w:val="28"/>
          <w:lang w:eastAsia="ru-RU"/>
        </w:rPr>
        <w:t xml:space="preserve"> постоянную прописку в Новгородской области</w:t>
      </w:r>
      <w:r>
        <w:rPr>
          <w:rFonts w:cs="Tahoma"/>
          <w:color w:val="000000"/>
          <w:sz w:val="28"/>
          <w:szCs w:val="28"/>
          <w:lang w:eastAsia="ru-RU"/>
        </w:rPr>
        <w:t xml:space="preserve"> в соответствии с Положением о рейтинге на спортивный сезон 2019 года. </w:t>
      </w:r>
    </w:p>
    <w:p w14:paraId="57EE6023" w14:textId="77777777" w:rsidR="009F729C" w:rsidRDefault="007614DD" w:rsidP="00F906E7">
      <w:pPr>
        <w:tabs>
          <w:tab w:val="left" w:pos="2010"/>
        </w:tabs>
        <w:ind w:firstLine="851"/>
        <w:jc w:val="both"/>
      </w:pPr>
      <w:r>
        <w:rPr>
          <w:rFonts w:cs="Tahoma"/>
          <w:color w:val="000000"/>
          <w:sz w:val="28"/>
          <w:szCs w:val="28"/>
          <w:lang w:eastAsia="ru-RU"/>
        </w:rPr>
        <w:t xml:space="preserve">Итоговые протоколы и отчёты соревнований на бумажном и электронном носителях представляются в </w:t>
      </w:r>
      <w:r w:rsidR="0032442D">
        <w:rPr>
          <w:color w:val="000000"/>
          <w:sz w:val="28"/>
          <w:shd w:val="clear" w:color="auto" w:fill="FFFFFF"/>
        </w:rPr>
        <w:t>м</w:t>
      </w:r>
      <w:r w:rsidR="00651FE3" w:rsidRPr="00651FE3">
        <w:rPr>
          <w:color w:val="000000"/>
          <w:sz w:val="28"/>
          <w:shd w:val="clear" w:color="auto" w:fill="FFFFFF"/>
        </w:rPr>
        <w:t>инистерство спорта и молодёжной политики Новгородской области</w:t>
      </w:r>
      <w:r w:rsidR="0032442D">
        <w:rPr>
          <w:color w:val="000000"/>
          <w:shd w:val="clear" w:color="auto" w:fill="FFFFFF"/>
        </w:rPr>
        <w:t xml:space="preserve"> </w:t>
      </w:r>
      <w:r>
        <w:rPr>
          <w:rFonts w:cs="Tahoma"/>
          <w:color w:val="000000"/>
          <w:sz w:val="28"/>
          <w:szCs w:val="28"/>
          <w:lang w:eastAsia="ru-RU"/>
        </w:rPr>
        <w:t xml:space="preserve">в течение </w:t>
      </w:r>
      <w:r w:rsidR="00D01F34">
        <w:rPr>
          <w:rFonts w:cs="Tahoma"/>
          <w:color w:val="000000"/>
          <w:sz w:val="28"/>
          <w:szCs w:val="28"/>
          <w:lang w:eastAsia="ru-RU"/>
        </w:rPr>
        <w:t>5</w:t>
      </w:r>
      <w:r>
        <w:rPr>
          <w:rFonts w:cs="Tahoma"/>
          <w:color w:val="000000"/>
          <w:sz w:val="28"/>
          <w:szCs w:val="28"/>
          <w:lang w:eastAsia="ru-RU"/>
        </w:rPr>
        <w:t xml:space="preserve">-х рабочих дней после проведения соревнований. </w:t>
      </w:r>
    </w:p>
    <w:p w14:paraId="6EEB05BD" w14:textId="77777777" w:rsidR="009F729C" w:rsidRDefault="009F729C">
      <w:pPr>
        <w:pStyle w:val="ac"/>
        <w:rPr>
          <w:szCs w:val="28"/>
        </w:rPr>
      </w:pPr>
    </w:p>
    <w:p w14:paraId="49481A7F" w14:textId="77777777" w:rsidR="00DB7B11" w:rsidRPr="00EC725A" w:rsidRDefault="007614DD" w:rsidP="00DB7B11">
      <w:pPr>
        <w:pStyle w:val="ad"/>
        <w:numPr>
          <w:ilvl w:val="0"/>
          <w:numId w:val="5"/>
        </w:numPr>
        <w:jc w:val="center"/>
      </w:pPr>
      <w:r>
        <w:rPr>
          <w:b/>
          <w:sz w:val="28"/>
          <w:szCs w:val="28"/>
        </w:rPr>
        <w:t>НАГРАЖДЕНИЕ ПОБЕДИТЕЛЕЙ И ПРИЗЕРОВ</w:t>
      </w:r>
    </w:p>
    <w:p w14:paraId="6E2D5745" w14:textId="77777777" w:rsidR="009F729C" w:rsidRDefault="00DB7B11" w:rsidP="00EC725A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25A" w:rsidRPr="00EC725A">
        <w:rPr>
          <w:sz w:val="28"/>
          <w:szCs w:val="28"/>
        </w:rPr>
        <w:t>Победители и призёры награждаются медалями и дипломами Спортивной Федерации Триатлона Новгородской области: в личном зачете по каждой возрастной группе среди юношей, девушек, мужчин и женщин.</w:t>
      </w:r>
    </w:p>
    <w:p w14:paraId="5C79E9CD" w14:textId="77777777" w:rsidR="00EC725A" w:rsidRDefault="00EC725A" w:rsidP="00EC725A">
      <w:pPr>
        <w:pStyle w:val="ad"/>
        <w:ind w:left="0"/>
        <w:jc w:val="both"/>
        <w:rPr>
          <w:sz w:val="28"/>
          <w:szCs w:val="28"/>
        </w:rPr>
      </w:pPr>
    </w:p>
    <w:p w14:paraId="4C0B4180" w14:textId="77777777" w:rsidR="009F729C" w:rsidRDefault="007614DD" w:rsidP="00A676FE">
      <w:pPr>
        <w:pStyle w:val="ad"/>
        <w:numPr>
          <w:ilvl w:val="0"/>
          <w:numId w:val="5"/>
        </w:numPr>
        <w:jc w:val="center"/>
      </w:pPr>
      <w:r>
        <w:rPr>
          <w:b/>
          <w:sz w:val="28"/>
          <w:szCs w:val="28"/>
        </w:rPr>
        <w:t>УСЛОВИЯ ФИНАНСИРОВАНИЯ</w:t>
      </w:r>
    </w:p>
    <w:p w14:paraId="66DCB825" w14:textId="3D1597BA" w:rsidR="008B30B5" w:rsidRDefault="0060253B">
      <w:pPr>
        <w:shd w:val="clear" w:color="auto" w:fill="FFFFFF"/>
        <w:ind w:firstLine="709"/>
        <w:jc w:val="both"/>
        <w:rPr>
          <w:sz w:val="28"/>
          <w:szCs w:val="28"/>
        </w:rPr>
      </w:pPr>
      <w:r w:rsidRPr="0060253B">
        <w:rPr>
          <w:sz w:val="28"/>
          <w:szCs w:val="28"/>
        </w:rPr>
        <w:t xml:space="preserve">Стартовый взнос для участников соревнований - </w:t>
      </w:r>
      <w:r w:rsidR="00EC725A" w:rsidRPr="003606A9">
        <w:rPr>
          <w:b/>
          <w:bCs/>
          <w:sz w:val="28"/>
          <w:szCs w:val="28"/>
        </w:rPr>
        <w:t>3</w:t>
      </w:r>
      <w:r w:rsidRPr="003606A9">
        <w:rPr>
          <w:b/>
          <w:bCs/>
          <w:sz w:val="28"/>
          <w:szCs w:val="28"/>
        </w:rPr>
        <w:t>00 рублей.</w:t>
      </w:r>
      <w:r w:rsidRPr="0060253B">
        <w:rPr>
          <w:sz w:val="28"/>
          <w:szCs w:val="28"/>
        </w:rPr>
        <w:t xml:space="preserve"> </w:t>
      </w:r>
      <w:r w:rsidRPr="0060253B">
        <w:rPr>
          <w:sz w:val="28"/>
          <w:szCs w:val="28"/>
        </w:rPr>
        <w:br/>
        <w:t>От стартового взноса освобождаются</w:t>
      </w:r>
      <w:r w:rsidR="00727B66">
        <w:rPr>
          <w:sz w:val="28"/>
          <w:szCs w:val="28"/>
        </w:rPr>
        <w:t>:</w:t>
      </w:r>
      <w:r w:rsidRPr="0060253B">
        <w:rPr>
          <w:sz w:val="28"/>
          <w:szCs w:val="28"/>
        </w:rPr>
        <w:t xml:space="preserve"> </w:t>
      </w:r>
      <w:r w:rsidR="00727B66">
        <w:rPr>
          <w:sz w:val="28"/>
          <w:szCs w:val="28"/>
        </w:rPr>
        <w:t xml:space="preserve">«Народный старт», </w:t>
      </w:r>
      <w:r w:rsidR="008B30B5">
        <w:rPr>
          <w:sz w:val="28"/>
          <w:szCs w:val="28"/>
        </w:rPr>
        <w:t>1-</w:t>
      </w:r>
      <w:r w:rsidR="00547E41">
        <w:rPr>
          <w:sz w:val="28"/>
          <w:szCs w:val="28"/>
        </w:rPr>
        <w:t>5</w:t>
      </w:r>
      <w:r w:rsidR="008B30B5">
        <w:rPr>
          <w:sz w:val="28"/>
          <w:szCs w:val="28"/>
        </w:rPr>
        <w:t>, 13-16 группы.</w:t>
      </w:r>
    </w:p>
    <w:p w14:paraId="3C914BD1" w14:textId="77777777" w:rsidR="0060253B" w:rsidRPr="008B30B5" w:rsidRDefault="008B30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53B" w:rsidRPr="0060253B">
        <w:rPr>
          <w:sz w:val="28"/>
          <w:szCs w:val="28"/>
        </w:rPr>
        <w:t xml:space="preserve">Стартовый взнос идёт на расходы по подготовке дистанций, проведение </w:t>
      </w:r>
      <w:r w:rsidR="0060253B" w:rsidRPr="008B30B5">
        <w:rPr>
          <w:sz w:val="28"/>
          <w:szCs w:val="28"/>
        </w:rPr>
        <w:t>соревнований и награждение победителей и призёров</w:t>
      </w:r>
      <w:r w:rsidRPr="008B30B5">
        <w:rPr>
          <w:sz w:val="28"/>
          <w:szCs w:val="28"/>
        </w:rPr>
        <w:t>.</w:t>
      </w:r>
    </w:p>
    <w:p w14:paraId="2D166BBE" w14:textId="77777777" w:rsidR="008B30B5" w:rsidRPr="008B30B5" w:rsidRDefault="008B30B5" w:rsidP="008B30B5">
      <w:pPr>
        <w:tabs>
          <w:tab w:val="left" w:pos="2010"/>
        </w:tabs>
        <w:ind w:firstLine="709"/>
        <w:jc w:val="both"/>
        <w:rPr>
          <w:sz w:val="28"/>
          <w:szCs w:val="28"/>
        </w:rPr>
      </w:pPr>
      <w:r w:rsidRPr="008B30B5">
        <w:rPr>
          <w:sz w:val="28"/>
          <w:szCs w:val="28"/>
        </w:rPr>
        <w:t>Расходы, связанные с подготовкой и проведением соревнований, будут осуществлены за счет Фонда президентских грантов и привлеченных клубом средств.</w:t>
      </w:r>
    </w:p>
    <w:p w14:paraId="15728411" w14:textId="3D81527A" w:rsidR="00383075" w:rsidRDefault="008B30B5">
      <w:pPr>
        <w:tabs>
          <w:tab w:val="left" w:pos="2010"/>
        </w:tabs>
        <w:ind w:firstLine="709"/>
        <w:jc w:val="both"/>
        <w:rPr>
          <w:sz w:val="28"/>
          <w:szCs w:val="28"/>
        </w:rPr>
      </w:pPr>
      <w:r w:rsidRPr="008B30B5">
        <w:rPr>
          <w:sz w:val="28"/>
          <w:szCs w:val="28"/>
        </w:rPr>
        <w:t>Расходы по командированию (проезд, питание, размещение и страхование) участников спортивных соревнований обеспечивают командирующие организации.</w:t>
      </w:r>
    </w:p>
    <w:p w14:paraId="2545D934" w14:textId="77777777" w:rsidR="00547E41" w:rsidRPr="00A676FE" w:rsidRDefault="00547E41">
      <w:pPr>
        <w:tabs>
          <w:tab w:val="left" w:pos="2010"/>
        </w:tabs>
        <w:ind w:firstLine="709"/>
        <w:jc w:val="both"/>
        <w:rPr>
          <w:sz w:val="28"/>
          <w:szCs w:val="28"/>
        </w:rPr>
      </w:pPr>
    </w:p>
    <w:p w14:paraId="65414482" w14:textId="77777777" w:rsidR="009F729C" w:rsidRPr="00A676FE" w:rsidRDefault="007614DD" w:rsidP="00A676FE">
      <w:pPr>
        <w:shd w:val="clear" w:color="auto" w:fill="FFFFFF"/>
        <w:jc w:val="center"/>
        <w:rPr>
          <w:sz w:val="32"/>
          <w:szCs w:val="32"/>
        </w:rPr>
      </w:pPr>
      <w:r w:rsidRPr="00A676FE">
        <w:rPr>
          <w:b/>
          <w:sz w:val="32"/>
          <w:szCs w:val="32"/>
        </w:rPr>
        <w:lastRenderedPageBreak/>
        <w:t xml:space="preserve">Настоящее положение </w:t>
      </w:r>
      <w:r w:rsidR="00F20925">
        <w:rPr>
          <w:b/>
          <w:sz w:val="32"/>
          <w:szCs w:val="32"/>
        </w:rPr>
        <w:t xml:space="preserve">является </w:t>
      </w:r>
      <w:r w:rsidRPr="00A676FE">
        <w:rPr>
          <w:b/>
          <w:sz w:val="32"/>
          <w:szCs w:val="32"/>
        </w:rPr>
        <w:t>официальным вызовом на соревнования</w:t>
      </w:r>
    </w:p>
    <w:sectPr w:rsidR="009F729C" w:rsidRPr="00A676FE" w:rsidSect="009F729C">
      <w:pgSz w:w="11906" w:h="16838"/>
      <w:pgMar w:top="1134" w:right="707" w:bottom="851" w:left="1701" w:header="0" w:footer="0" w:gutter="0"/>
      <w:pgNumType w:start="1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B9E"/>
    <w:multiLevelType w:val="multilevel"/>
    <w:tmpl w:val="552626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A709F4"/>
    <w:multiLevelType w:val="multilevel"/>
    <w:tmpl w:val="DAD6E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BA6F0C"/>
    <w:multiLevelType w:val="multilevel"/>
    <w:tmpl w:val="E65297DA"/>
    <w:lvl w:ilvl="0">
      <w:start w:val="1"/>
      <w:numFmt w:val="upperRoman"/>
      <w:lvlText w:val="%1."/>
      <w:lvlJc w:val="right"/>
      <w:pPr>
        <w:tabs>
          <w:tab w:val="num" w:pos="567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0D1FFF"/>
    <w:multiLevelType w:val="hybridMultilevel"/>
    <w:tmpl w:val="A418BD32"/>
    <w:lvl w:ilvl="0" w:tplc="CC16DE2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0CA4"/>
    <w:multiLevelType w:val="multilevel"/>
    <w:tmpl w:val="4678F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9C"/>
    <w:rsid w:val="00017233"/>
    <w:rsid w:val="00023884"/>
    <w:rsid w:val="0002699E"/>
    <w:rsid w:val="00035D98"/>
    <w:rsid w:val="001C13C1"/>
    <w:rsid w:val="002369FC"/>
    <w:rsid w:val="002524FA"/>
    <w:rsid w:val="00253AB0"/>
    <w:rsid w:val="00292398"/>
    <w:rsid w:val="002C5537"/>
    <w:rsid w:val="0032442D"/>
    <w:rsid w:val="0034368C"/>
    <w:rsid w:val="003606A9"/>
    <w:rsid w:val="00364933"/>
    <w:rsid w:val="00383075"/>
    <w:rsid w:val="003A5901"/>
    <w:rsid w:val="003A7707"/>
    <w:rsid w:val="00493453"/>
    <w:rsid w:val="004D5E8A"/>
    <w:rsid w:val="004F4A12"/>
    <w:rsid w:val="00535952"/>
    <w:rsid w:val="00547E41"/>
    <w:rsid w:val="005C7701"/>
    <w:rsid w:val="005F153B"/>
    <w:rsid w:val="005F3BDF"/>
    <w:rsid w:val="0060253B"/>
    <w:rsid w:val="006067D3"/>
    <w:rsid w:val="0064450B"/>
    <w:rsid w:val="00651FE3"/>
    <w:rsid w:val="006A78F5"/>
    <w:rsid w:val="006C1FBB"/>
    <w:rsid w:val="007032FF"/>
    <w:rsid w:val="00704B3F"/>
    <w:rsid w:val="00727B66"/>
    <w:rsid w:val="007416ED"/>
    <w:rsid w:val="007614DD"/>
    <w:rsid w:val="00834815"/>
    <w:rsid w:val="00861AE9"/>
    <w:rsid w:val="008B30B5"/>
    <w:rsid w:val="008D02BF"/>
    <w:rsid w:val="008D58A9"/>
    <w:rsid w:val="00925F2F"/>
    <w:rsid w:val="00931CEF"/>
    <w:rsid w:val="00994A98"/>
    <w:rsid w:val="009C32E5"/>
    <w:rsid w:val="009F729C"/>
    <w:rsid w:val="00A300D3"/>
    <w:rsid w:val="00A325AD"/>
    <w:rsid w:val="00A638C9"/>
    <w:rsid w:val="00A676FE"/>
    <w:rsid w:val="00AD73C7"/>
    <w:rsid w:val="00B10EAD"/>
    <w:rsid w:val="00B274D5"/>
    <w:rsid w:val="00BA6BA5"/>
    <w:rsid w:val="00C536D4"/>
    <w:rsid w:val="00CC1492"/>
    <w:rsid w:val="00D01F34"/>
    <w:rsid w:val="00D6084A"/>
    <w:rsid w:val="00D74425"/>
    <w:rsid w:val="00DB7B11"/>
    <w:rsid w:val="00DE5B34"/>
    <w:rsid w:val="00DF39F4"/>
    <w:rsid w:val="00E45F40"/>
    <w:rsid w:val="00E8547F"/>
    <w:rsid w:val="00EC725A"/>
    <w:rsid w:val="00EF545C"/>
    <w:rsid w:val="00F20925"/>
    <w:rsid w:val="00F2308B"/>
    <w:rsid w:val="00F561A5"/>
    <w:rsid w:val="00F906E7"/>
    <w:rsid w:val="00FB1FCC"/>
    <w:rsid w:val="00FE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7765"/>
  <w15:docId w15:val="{8F7EA621-4521-4EA5-ACBC-D0254742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3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qFormat/>
    <w:rsid w:val="009613F1"/>
    <w:pPr>
      <w:keepNext/>
      <w:widowControl w:val="0"/>
      <w:numPr>
        <w:ilvl w:val="4"/>
        <w:numId w:val="1"/>
      </w:numPr>
      <w:ind w:firstLine="680"/>
      <w:jc w:val="center"/>
      <w:outlineLvl w:val="4"/>
    </w:pPr>
    <w:rPr>
      <w:b/>
      <w:szCs w:val="20"/>
    </w:rPr>
  </w:style>
  <w:style w:type="character" w:customStyle="1" w:styleId="WW8Num1z0">
    <w:name w:val="WW8Num1z0"/>
    <w:qFormat/>
    <w:rsid w:val="009613F1"/>
  </w:style>
  <w:style w:type="character" w:customStyle="1" w:styleId="WW8Num1z1">
    <w:name w:val="WW8Num1z1"/>
    <w:qFormat/>
    <w:rsid w:val="009613F1"/>
  </w:style>
  <w:style w:type="character" w:customStyle="1" w:styleId="WW8Num1z2">
    <w:name w:val="WW8Num1z2"/>
    <w:qFormat/>
    <w:rsid w:val="009613F1"/>
  </w:style>
  <w:style w:type="character" w:customStyle="1" w:styleId="WW8Num1z3">
    <w:name w:val="WW8Num1z3"/>
    <w:qFormat/>
    <w:rsid w:val="009613F1"/>
  </w:style>
  <w:style w:type="character" w:customStyle="1" w:styleId="WW8Num1z4">
    <w:name w:val="WW8Num1z4"/>
    <w:qFormat/>
    <w:rsid w:val="009613F1"/>
  </w:style>
  <w:style w:type="character" w:customStyle="1" w:styleId="WW8Num1z5">
    <w:name w:val="WW8Num1z5"/>
    <w:qFormat/>
    <w:rsid w:val="009613F1"/>
  </w:style>
  <w:style w:type="character" w:customStyle="1" w:styleId="WW8Num1z6">
    <w:name w:val="WW8Num1z6"/>
    <w:qFormat/>
    <w:rsid w:val="009613F1"/>
  </w:style>
  <w:style w:type="character" w:customStyle="1" w:styleId="WW8Num1z7">
    <w:name w:val="WW8Num1z7"/>
    <w:qFormat/>
    <w:rsid w:val="009613F1"/>
  </w:style>
  <w:style w:type="character" w:customStyle="1" w:styleId="WW8Num1z8">
    <w:name w:val="WW8Num1z8"/>
    <w:qFormat/>
    <w:rsid w:val="009613F1"/>
  </w:style>
  <w:style w:type="character" w:customStyle="1" w:styleId="WW8Num2z0">
    <w:name w:val="WW8Num2z0"/>
    <w:qFormat/>
    <w:rsid w:val="009613F1"/>
    <w:rPr>
      <w:b/>
      <w:sz w:val="28"/>
      <w:szCs w:val="28"/>
    </w:rPr>
  </w:style>
  <w:style w:type="character" w:customStyle="1" w:styleId="WW8Num3z0">
    <w:name w:val="WW8Num3z0"/>
    <w:qFormat/>
    <w:rsid w:val="009613F1"/>
    <w:rPr>
      <w:rFonts w:ascii="Symbol" w:hAnsi="Symbol" w:cs="Symbol"/>
      <w:szCs w:val="28"/>
    </w:rPr>
  </w:style>
  <w:style w:type="character" w:customStyle="1" w:styleId="WW8Num3z1">
    <w:name w:val="WW8Num3z1"/>
    <w:qFormat/>
    <w:rsid w:val="009613F1"/>
  </w:style>
  <w:style w:type="character" w:customStyle="1" w:styleId="WW8Num4z0">
    <w:name w:val="WW8Num4z0"/>
    <w:qFormat/>
    <w:rsid w:val="009613F1"/>
    <w:rPr>
      <w:rFonts w:ascii="Symbol" w:hAnsi="Symbol" w:cs="Symbol"/>
      <w:sz w:val="28"/>
    </w:rPr>
  </w:style>
  <w:style w:type="character" w:customStyle="1" w:styleId="WW8Num4z1">
    <w:name w:val="WW8Num4z1"/>
    <w:qFormat/>
    <w:rsid w:val="009613F1"/>
  </w:style>
  <w:style w:type="character" w:customStyle="1" w:styleId="WW8Num4z2">
    <w:name w:val="WW8Num4z2"/>
    <w:qFormat/>
    <w:rsid w:val="009613F1"/>
  </w:style>
  <w:style w:type="character" w:customStyle="1" w:styleId="WW8Num4z3">
    <w:name w:val="WW8Num4z3"/>
    <w:qFormat/>
    <w:rsid w:val="009613F1"/>
  </w:style>
  <w:style w:type="character" w:customStyle="1" w:styleId="WW8Num4z4">
    <w:name w:val="WW8Num4z4"/>
    <w:qFormat/>
    <w:rsid w:val="009613F1"/>
  </w:style>
  <w:style w:type="character" w:customStyle="1" w:styleId="WW8Num4z5">
    <w:name w:val="WW8Num4z5"/>
    <w:qFormat/>
    <w:rsid w:val="009613F1"/>
  </w:style>
  <w:style w:type="character" w:customStyle="1" w:styleId="WW8Num4z6">
    <w:name w:val="WW8Num4z6"/>
    <w:qFormat/>
    <w:rsid w:val="009613F1"/>
  </w:style>
  <w:style w:type="character" w:customStyle="1" w:styleId="WW8Num4z7">
    <w:name w:val="WW8Num4z7"/>
    <w:qFormat/>
    <w:rsid w:val="009613F1"/>
  </w:style>
  <w:style w:type="character" w:customStyle="1" w:styleId="WW8Num4z8">
    <w:name w:val="WW8Num4z8"/>
    <w:qFormat/>
    <w:rsid w:val="009613F1"/>
  </w:style>
  <w:style w:type="character" w:customStyle="1" w:styleId="WW8Num5z0">
    <w:name w:val="WW8Num5z0"/>
    <w:qFormat/>
    <w:rsid w:val="009613F1"/>
    <w:rPr>
      <w:rFonts w:ascii="Symbol" w:eastAsia="Symbol" w:hAnsi="Symbol" w:cs="Symbol"/>
      <w:sz w:val="24"/>
    </w:rPr>
  </w:style>
  <w:style w:type="character" w:customStyle="1" w:styleId="3">
    <w:name w:val="Основной шрифт абзаца3"/>
    <w:qFormat/>
    <w:rsid w:val="009613F1"/>
  </w:style>
  <w:style w:type="character" w:customStyle="1" w:styleId="2">
    <w:name w:val="Основной шрифт абзаца2"/>
    <w:qFormat/>
    <w:rsid w:val="009613F1"/>
  </w:style>
  <w:style w:type="character" w:customStyle="1" w:styleId="WW8Num2z1">
    <w:name w:val="WW8Num2z1"/>
    <w:qFormat/>
    <w:rsid w:val="009613F1"/>
    <w:rPr>
      <w:rFonts w:ascii="Courier New" w:hAnsi="Courier New" w:cs="Courier New"/>
    </w:rPr>
  </w:style>
  <w:style w:type="character" w:customStyle="1" w:styleId="WW8Num2z3">
    <w:name w:val="WW8Num2z3"/>
    <w:qFormat/>
    <w:rsid w:val="009613F1"/>
    <w:rPr>
      <w:rFonts w:ascii="Symbol" w:hAnsi="Symbol" w:cs="Symbol"/>
    </w:rPr>
  </w:style>
  <w:style w:type="character" w:customStyle="1" w:styleId="1">
    <w:name w:val="Основной шрифт абзаца1"/>
    <w:qFormat/>
    <w:rsid w:val="009613F1"/>
  </w:style>
  <w:style w:type="character" w:customStyle="1" w:styleId="a3">
    <w:name w:val="Название Знак"/>
    <w:qFormat/>
    <w:rsid w:val="009613F1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Основной текст 3 Знак"/>
    <w:qFormat/>
    <w:rsid w:val="009613F1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qFormat/>
    <w:rsid w:val="009613F1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9613F1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Нижний колонтитул Знак"/>
    <w:qFormat/>
    <w:rsid w:val="009613F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">
    <w:name w:val="Заголовок 5 Знак"/>
    <w:qFormat/>
    <w:rsid w:val="009613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-">
    <w:name w:val="Интернет-ссылка"/>
    <w:rsid w:val="009613F1"/>
    <w:rPr>
      <w:color w:val="0000FF"/>
      <w:u w:val="single"/>
    </w:rPr>
  </w:style>
  <w:style w:type="character" w:customStyle="1" w:styleId="a6">
    <w:name w:val="Верхний колонтитул Знак"/>
    <w:qFormat/>
    <w:rsid w:val="009613F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"/>
    <w:qFormat/>
    <w:rsid w:val="009613F1"/>
  </w:style>
  <w:style w:type="character" w:customStyle="1" w:styleId="ListLabel3">
    <w:name w:val="ListLabel 3"/>
    <w:qFormat/>
    <w:rsid w:val="009613F1"/>
    <w:rPr>
      <w:rFonts w:ascii="Times New Roman" w:eastAsia="Symbol" w:hAnsi="Times New Roman" w:cs="Times New Roman"/>
      <w:sz w:val="28"/>
    </w:rPr>
  </w:style>
  <w:style w:type="character" w:styleId="a7">
    <w:name w:val="FollowedHyperlink"/>
    <w:qFormat/>
    <w:rsid w:val="009613F1"/>
    <w:rPr>
      <w:color w:val="800080"/>
      <w:u w:val="single"/>
    </w:rPr>
  </w:style>
  <w:style w:type="character" w:customStyle="1" w:styleId="ListLabel4">
    <w:name w:val="ListLabel 4"/>
    <w:qFormat/>
    <w:rsid w:val="009F729C"/>
    <w:rPr>
      <w:b/>
      <w:sz w:val="28"/>
      <w:szCs w:val="28"/>
    </w:rPr>
  </w:style>
  <w:style w:type="character" w:customStyle="1" w:styleId="ListLabel5">
    <w:name w:val="ListLabel 5"/>
    <w:qFormat/>
    <w:rsid w:val="009F729C"/>
    <w:rPr>
      <w:rFonts w:cs="Symbol"/>
      <w:szCs w:val="28"/>
    </w:rPr>
  </w:style>
  <w:style w:type="character" w:customStyle="1" w:styleId="ListLabel6">
    <w:name w:val="ListLabel 6"/>
    <w:qFormat/>
    <w:rsid w:val="009F729C"/>
    <w:rPr>
      <w:rFonts w:cs="Symbol"/>
      <w:sz w:val="28"/>
    </w:rPr>
  </w:style>
  <w:style w:type="paragraph" w:customStyle="1" w:styleId="10">
    <w:name w:val="Заголовок1"/>
    <w:basedOn w:val="a"/>
    <w:next w:val="a8"/>
    <w:qFormat/>
    <w:rsid w:val="009613F1"/>
    <w:pPr>
      <w:jc w:val="center"/>
    </w:pPr>
    <w:rPr>
      <w:sz w:val="28"/>
      <w:u w:val="single"/>
    </w:rPr>
  </w:style>
  <w:style w:type="paragraph" w:styleId="a8">
    <w:name w:val="Body Text"/>
    <w:basedOn w:val="a"/>
    <w:rsid w:val="009613F1"/>
    <w:pPr>
      <w:spacing w:after="120"/>
    </w:pPr>
  </w:style>
  <w:style w:type="paragraph" w:styleId="a9">
    <w:name w:val="List"/>
    <w:basedOn w:val="a8"/>
    <w:rsid w:val="009613F1"/>
    <w:rPr>
      <w:rFonts w:cs="Arial"/>
    </w:rPr>
  </w:style>
  <w:style w:type="paragraph" w:customStyle="1" w:styleId="11">
    <w:name w:val="Название объекта1"/>
    <w:basedOn w:val="a"/>
    <w:qFormat/>
    <w:rsid w:val="009F729C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9F729C"/>
    <w:pPr>
      <w:suppressLineNumbers/>
    </w:pPr>
    <w:rPr>
      <w:rFonts w:cs="Arial"/>
    </w:rPr>
  </w:style>
  <w:style w:type="paragraph" w:styleId="ab">
    <w:name w:val="caption"/>
    <w:basedOn w:val="a"/>
    <w:qFormat/>
    <w:rsid w:val="009613F1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rsid w:val="009613F1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rsid w:val="009613F1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qFormat/>
    <w:rsid w:val="009613F1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9613F1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qFormat/>
    <w:rsid w:val="009613F1"/>
    <w:pPr>
      <w:suppressLineNumbers/>
    </w:pPr>
    <w:rPr>
      <w:rFonts w:cs="Arial"/>
    </w:rPr>
  </w:style>
  <w:style w:type="paragraph" w:styleId="ac">
    <w:name w:val="No Spacing"/>
    <w:qFormat/>
    <w:rsid w:val="009613F1"/>
    <w:pPr>
      <w:suppressAutoHyphens/>
      <w:jc w:val="both"/>
    </w:pPr>
    <w:rPr>
      <w:rFonts w:eastAsia="Calibri"/>
      <w:sz w:val="28"/>
      <w:szCs w:val="22"/>
      <w:lang w:eastAsia="zh-CN"/>
    </w:rPr>
  </w:style>
  <w:style w:type="paragraph" w:styleId="ad">
    <w:name w:val="List Paragraph"/>
    <w:basedOn w:val="a"/>
    <w:qFormat/>
    <w:rsid w:val="009613F1"/>
    <w:pPr>
      <w:ind w:left="720"/>
      <w:contextualSpacing/>
    </w:pPr>
  </w:style>
  <w:style w:type="paragraph" w:customStyle="1" w:styleId="310">
    <w:name w:val="Основной текст 31"/>
    <w:basedOn w:val="a"/>
    <w:qFormat/>
    <w:rsid w:val="009613F1"/>
    <w:pPr>
      <w:jc w:val="both"/>
    </w:pPr>
    <w:rPr>
      <w:sz w:val="28"/>
    </w:rPr>
  </w:style>
  <w:style w:type="paragraph" w:customStyle="1" w:styleId="311">
    <w:name w:val="Основной текст с отступом 31"/>
    <w:basedOn w:val="a"/>
    <w:qFormat/>
    <w:rsid w:val="009613F1"/>
    <w:pPr>
      <w:spacing w:after="120"/>
      <w:ind w:left="283"/>
    </w:pPr>
    <w:rPr>
      <w:sz w:val="16"/>
      <w:szCs w:val="16"/>
    </w:rPr>
  </w:style>
  <w:style w:type="paragraph" w:customStyle="1" w:styleId="14">
    <w:name w:val="Нижний колонтитул1"/>
    <w:basedOn w:val="a"/>
    <w:rsid w:val="009613F1"/>
    <w:pPr>
      <w:tabs>
        <w:tab w:val="center" w:pos="4677"/>
        <w:tab w:val="right" w:pos="9355"/>
      </w:tabs>
    </w:pPr>
    <w:rPr>
      <w:b/>
      <w:sz w:val="28"/>
      <w:szCs w:val="20"/>
    </w:rPr>
  </w:style>
  <w:style w:type="paragraph" w:customStyle="1" w:styleId="15">
    <w:name w:val="Верхний колонтитул1"/>
    <w:basedOn w:val="a"/>
    <w:rsid w:val="009613F1"/>
    <w:pPr>
      <w:tabs>
        <w:tab w:val="center" w:pos="4677"/>
        <w:tab w:val="right" w:pos="9355"/>
      </w:tabs>
    </w:pPr>
  </w:style>
  <w:style w:type="paragraph" w:styleId="ae">
    <w:name w:val="Normal (Web)"/>
    <w:basedOn w:val="a"/>
    <w:qFormat/>
    <w:rsid w:val="009613F1"/>
    <w:pPr>
      <w:spacing w:before="280" w:after="280"/>
    </w:pPr>
  </w:style>
  <w:style w:type="paragraph" w:customStyle="1" w:styleId="af">
    <w:name w:val="Содержимое таблицы"/>
    <w:basedOn w:val="a"/>
    <w:qFormat/>
    <w:rsid w:val="009613F1"/>
    <w:pPr>
      <w:suppressLineNumbers/>
    </w:pPr>
  </w:style>
  <w:style w:type="paragraph" w:customStyle="1" w:styleId="af0">
    <w:name w:val="Заголовок таблицы"/>
    <w:basedOn w:val="af"/>
    <w:qFormat/>
    <w:rsid w:val="009613F1"/>
    <w:pPr>
      <w:jc w:val="center"/>
    </w:pPr>
    <w:rPr>
      <w:b/>
      <w:bCs/>
    </w:rPr>
  </w:style>
  <w:style w:type="paragraph" w:customStyle="1" w:styleId="16">
    <w:name w:val="Абзац списка1"/>
    <w:basedOn w:val="a"/>
    <w:qFormat/>
    <w:rsid w:val="009613F1"/>
    <w:pPr>
      <w:widowControl w:val="0"/>
      <w:suppressAutoHyphens w:val="0"/>
      <w:ind w:left="720"/>
      <w:jc w:val="both"/>
    </w:pPr>
    <w:rPr>
      <w:rFonts w:ascii="Calibri" w:hAnsi="Calibri" w:cs="Calibri"/>
      <w:sz w:val="20"/>
      <w:szCs w:val="20"/>
      <w:lang w:val="en-US" w:eastAsia="ko-KR"/>
    </w:rPr>
  </w:style>
  <w:style w:type="table" w:styleId="af1">
    <w:name w:val="Table Grid"/>
    <w:basedOn w:val="a1"/>
    <w:uiPriority w:val="59"/>
    <w:rsid w:val="0036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651FE3"/>
    <w:rPr>
      <w:color w:val="0000FF"/>
      <w:u w:val="single"/>
    </w:rPr>
  </w:style>
  <w:style w:type="character" w:customStyle="1" w:styleId="js-phone-number">
    <w:name w:val="js-phone-number"/>
    <w:basedOn w:val="a0"/>
    <w:rsid w:val="0060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2019-06-05T06:04:00Z</cp:lastPrinted>
  <dcterms:created xsi:type="dcterms:W3CDTF">2019-06-24T14:09:00Z</dcterms:created>
  <dcterms:modified xsi:type="dcterms:W3CDTF">2019-07-10T14:45:00Z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