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  <w:gridCol w:w="3653"/>
      </w:tblGrid>
      <w:tr w:rsidR="00FD708B" w:rsidRPr="00261A05" w:rsidTr="00D978A4">
        <w:tc>
          <w:tcPr>
            <w:tcW w:w="5812" w:type="dxa"/>
            <w:shd w:val="clear" w:color="auto" w:fill="auto"/>
          </w:tcPr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Президент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общественной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организации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«Лыжный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клуб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имени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братьев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Асафьевых»</w:t>
            </w:r>
          </w:p>
          <w:p w:rsid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</w:p>
          <w:p w:rsidR="00B6199B" w:rsidRPr="00FD708B" w:rsidRDefault="00B6199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___________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.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Перлов</w:t>
            </w:r>
          </w:p>
        </w:tc>
        <w:tc>
          <w:tcPr>
            <w:tcW w:w="3653" w:type="dxa"/>
            <w:shd w:val="clear" w:color="auto" w:fill="auto"/>
          </w:tcPr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FD708B" w:rsidRPr="00FD708B" w:rsidRDefault="00FD708B" w:rsidP="00844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Заместитель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Президента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общественной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организации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«Лыжный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клуб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имени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братьев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Асафьевых»</w:t>
            </w: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</w:p>
          <w:p w:rsidR="00FD708B" w:rsidRPr="00FD708B" w:rsidRDefault="00FD708B" w:rsidP="00FD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  <w:lang w:val="ru-RU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___________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В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.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Фомичёв</w:t>
            </w:r>
          </w:p>
        </w:tc>
      </w:tr>
      <w:tr w:rsidR="00AA65CA" w:rsidRPr="00992450" w:rsidTr="00D978A4">
        <w:trPr>
          <w:gridAfter w:val="1"/>
          <w:wAfter w:w="3653" w:type="dxa"/>
          <w:trHeight w:val="678"/>
        </w:trPr>
        <w:tc>
          <w:tcPr>
            <w:tcW w:w="5812" w:type="dxa"/>
            <w:shd w:val="clear" w:color="auto" w:fill="auto"/>
          </w:tcPr>
          <w:p w:rsidR="00B6199B" w:rsidRDefault="00B6199B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</w:p>
          <w:p w:rsidR="00B6199B" w:rsidRPr="00AA65CA" w:rsidRDefault="00261A05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  <w:r w:rsidRPr="00FD708B">
              <w:rPr>
                <w:color w:val="000000"/>
                <w:sz w:val="28"/>
                <w:szCs w:val="28"/>
                <w:lang w:val="ru-RU"/>
              </w:rPr>
              <w:t>«</w:t>
            </w:r>
            <w:r w:rsidR="00B6199B" w:rsidRPr="00AA65CA"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  <w:t>УТВЕРЖДАЮ</w:t>
            </w:r>
            <w:r w:rsidRPr="00FD708B">
              <w:rPr>
                <w:color w:val="000000"/>
                <w:sz w:val="28"/>
                <w:szCs w:val="28"/>
                <w:lang w:val="ru-RU"/>
              </w:rPr>
              <w:t>»</w:t>
            </w:r>
            <w:bookmarkStart w:id="0" w:name="_GoBack"/>
            <w:bookmarkEnd w:id="0"/>
          </w:p>
          <w:p w:rsidR="00B6199B" w:rsidRPr="00AA65CA" w:rsidRDefault="00B6199B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  <w:r w:rsidRPr="00AA65CA"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  <w:t>Президент Спортивной Федерации</w:t>
            </w:r>
          </w:p>
          <w:p w:rsidR="00B6199B" w:rsidRDefault="00B6199B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  <w:r w:rsidRPr="00AA65CA"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  <w:t>триатлона Новгородской области</w:t>
            </w:r>
          </w:p>
          <w:p w:rsidR="00B6199B" w:rsidRPr="00AA65CA" w:rsidRDefault="00B6199B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</w:p>
          <w:p w:rsidR="00B6199B" w:rsidRPr="00AA65CA" w:rsidRDefault="00B6199B" w:rsidP="00B6199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</w:pPr>
            <w:r w:rsidRPr="00AA65CA">
              <w:rPr>
                <w:rFonts w:ascii="Times New Roman" w:eastAsia="Times New Roman"/>
                <w:kern w:val="0"/>
                <w:sz w:val="28"/>
                <w:szCs w:val="28"/>
                <w:lang w:val="ru-RU" w:eastAsia="zh-CN"/>
              </w:rPr>
              <w:t>_____________ Д.В. Алексеев</w:t>
            </w:r>
          </w:p>
          <w:p w:rsidR="00AA65CA" w:rsidRPr="00AA65CA" w:rsidRDefault="00AA65CA" w:rsidP="00AA65C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ru-RU" w:eastAsia="zh-CN"/>
              </w:rPr>
            </w:pPr>
          </w:p>
        </w:tc>
      </w:tr>
    </w:tbl>
    <w:p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ПОЛОЖЕНИЕ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о </w:t>
      </w:r>
      <w:r w:rsidR="00677452" w:rsidRPr="00677452">
        <w:rPr>
          <w:rFonts w:ascii="Times New Roman" w:eastAsia="Times New Roman"/>
          <w:kern w:val="0"/>
          <w:sz w:val="28"/>
          <w:szCs w:val="28"/>
          <w:lang w:val="ru-RU" w:eastAsia="zh-CN"/>
        </w:rPr>
        <w:t>2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-ом этапе Кубка Новгородской области по триатлону</w:t>
      </w:r>
      <w:r w:rsidR="00392B8D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201</w:t>
      </w:r>
      <w:r w:rsidR="007977CD">
        <w:rPr>
          <w:rFonts w:ascii="Times New Roman" w:eastAsia="Times New Roman"/>
          <w:kern w:val="0"/>
          <w:sz w:val="28"/>
          <w:szCs w:val="28"/>
          <w:lang w:val="ru-RU" w:eastAsia="zh-CN"/>
        </w:rPr>
        <w:t>9</w:t>
      </w:r>
      <w:r w:rsidR="00392B8D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года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,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color w:val="FF0000"/>
          <w:kern w:val="0"/>
          <w:sz w:val="28"/>
          <w:szCs w:val="28"/>
          <w:lang w:val="ru-RU" w:eastAsia="zh-CN"/>
        </w:rPr>
      </w:pP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открытый 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Чемпионат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</w:t>
      </w:r>
      <w:r w:rsidR="00677452">
        <w:rPr>
          <w:rFonts w:ascii="Times New Roman" w:eastAsia="Times New Roman"/>
          <w:kern w:val="0"/>
          <w:sz w:val="28"/>
          <w:szCs w:val="28"/>
          <w:lang w:val="ru-RU" w:eastAsia="zh-CN"/>
        </w:rPr>
        <w:t>Валдая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по триатлону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color w:val="000000"/>
          <w:kern w:val="0"/>
          <w:sz w:val="28"/>
          <w:u w:val="single"/>
          <w:lang w:val="x-none" w:eastAsia="zh-CN"/>
        </w:rPr>
      </w:pP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(к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>од вида спорта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030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 0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00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5611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Я,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приказ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>№ 3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3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 xml:space="preserve"> от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10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>.0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2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x-none" w:eastAsia="zh-CN"/>
        </w:rPr>
        <w:t>.201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5)</w:t>
      </w:r>
    </w:p>
    <w:p w:rsidR="00AA65CA" w:rsidRPr="00392B8D" w:rsidRDefault="00AA65CA" w:rsidP="00AA65CA">
      <w:pPr>
        <w:widowControl/>
        <w:suppressAutoHyphens/>
        <w:wordWrap/>
        <w:autoSpaceDE/>
        <w:autoSpaceDN/>
        <w:rPr>
          <w:rFonts w:ascii="Times New Roman"/>
          <w:b/>
          <w:kern w:val="0"/>
          <w:sz w:val="26"/>
          <w:szCs w:val="26"/>
          <w:lang w:val="x-none" w:eastAsia="zh-CN"/>
        </w:rPr>
      </w:pPr>
    </w:p>
    <w:p w:rsidR="00AA65CA" w:rsidRPr="00677452" w:rsidRDefault="00AA65CA" w:rsidP="00677452">
      <w:pPr>
        <w:pStyle w:val="a3"/>
        <w:widowControl/>
        <w:numPr>
          <w:ilvl w:val="0"/>
          <w:numId w:val="9"/>
        </w:numPr>
        <w:suppressAutoHyphens/>
        <w:wordWrap/>
        <w:autoSpaceDE/>
        <w:autoSpaceDN/>
        <w:jc w:val="left"/>
        <w:rPr>
          <w:rFonts w:ascii="Times New Roman" w:eastAsia="Times New Roman"/>
          <w:kern w:val="0"/>
          <w:sz w:val="24"/>
          <w:lang w:val="ru-RU" w:eastAsia="zh-CN"/>
        </w:rPr>
      </w:pPr>
      <w:r w:rsidRPr="00677452">
        <w:rPr>
          <w:rFonts w:ascii="Times New Roman" w:eastAsia="Times New Roman"/>
          <w:b/>
          <w:kern w:val="0"/>
          <w:sz w:val="28"/>
          <w:szCs w:val="28"/>
          <w:lang w:val="ru-RU" w:eastAsia="zh-CN"/>
        </w:rPr>
        <w:t>ОБЩИЕ ПОЛОЖЕНИЯ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left="720"/>
        <w:contextualSpacing/>
        <w:jc w:val="center"/>
        <w:rPr>
          <w:rFonts w:ascii="Times New Roman" w:eastAsia="Times New Roman"/>
          <w:b/>
          <w:kern w:val="0"/>
          <w:szCs w:val="20"/>
          <w:lang w:val="ru-RU" w:eastAsia="zh-CN"/>
        </w:rPr>
      </w:pPr>
    </w:p>
    <w:p w:rsidR="00AA65CA" w:rsidRPr="00AA65CA" w:rsidRDefault="00AA65CA" w:rsidP="00AA65CA">
      <w:pPr>
        <w:widowControl/>
        <w:suppressAutoHyphens/>
        <w:wordWrap/>
        <w:autoSpaceDE/>
        <w:autoSpaceDN/>
        <w:rPr>
          <w:rFonts w:ascii="Times New Roman" w:eastAsia="Times New Roman"/>
          <w:kern w:val="0"/>
          <w:sz w:val="28"/>
          <w:szCs w:val="28"/>
          <w:lang w:val="ru-RU" w:eastAsia="zh-CN"/>
        </w:rPr>
      </w:pPr>
      <w:r w:rsidRPr="00AA65CA">
        <w:rPr>
          <w:rFonts w:ascii="Times New Roman" w:eastAsia="Times New Roman"/>
          <w:kern w:val="0"/>
          <w:sz w:val="24"/>
          <w:lang w:val="ru-RU" w:eastAsia="zh-CN"/>
        </w:rPr>
        <w:tab/>
      </w:r>
      <w:r w:rsidR="00677452" w:rsidRPr="00677452">
        <w:rPr>
          <w:rFonts w:ascii="Times New Roman" w:eastAsia="Times New Roman"/>
          <w:kern w:val="0"/>
          <w:sz w:val="28"/>
          <w:szCs w:val="28"/>
          <w:lang w:val="ru-RU" w:eastAsia="zh-CN"/>
        </w:rPr>
        <w:t>2</w:t>
      </w:r>
      <w:r w:rsidRPr="00AA65CA">
        <w:rPr>
          <w:rFonts w:ascii="Times New Roman" w:eastAsia="Times New Roman"/>
          <w:kern w:val="0"/>
          <w:sz w:val="24"/>
          <w:lang w:val="ru-RU" w:eastAsia="zh-CN"/>
        </w:rPr>
        <w:t xml:space="preserve"> 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этап Кубка Новгородской области по триатлону, 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открытый 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Чемпионат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В</w:t>
      </w:r>
      <w:r w:rsidR="00677452">
        <w:rPr>
          <w:rFonts w:ascii="Times New Roman" w:eastAsia="Times New Roman"/>
          <w:kern w:val="0"/>
          <w:sz w:val="28"/>
          <w:szCs w:val="28"/>
          <w:lang w:val="ru-RU" w:eastAsia="zh-CN"/>
        </w:rPr>
        <w:t>алдая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по триатлону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,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(далее соревнования)</w:t>
      </w:r>
      <w:r>
        <w:rPr>
          <w:rFonts w:ascii="Times New Roman" w:eastAsia="Times New Roman"/>
          <w:kern w:val="0"/>
          <w:sz w:val="28"/>
          <w:szCs w:val="28"/>
          <w:lang w:val="ru-RU" w:eastAsia="zh-CN"/>
        </w:rPr>
        <w:t>,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проводятся в соответствии с календарным планом официальных физкультурных мероприятий и спортивных мероприятий Новгородской области в 201</w:t>
      </w:r>
      <w:r w:rsidR="00392B8D">
        <w:rPr>
          <w:rFonts w:ascii="Times New Roman" w:eastAsia="Times New Roman"/>
          <w:kern w:val="0"/>
          <w:sz w:val="28"/>
          <w:szCs w:val="28"/>
          <w:lang w:val="ru-RU" w:eastAsia="zh-CN"/>
        </w:rPr>
        <w:t>9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году.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ab/>
        <w:t xml:space="preserve">Код вида спорта в соответствии с Всероссийским реестром видов спорта </w:t>
      </w:r>
      <w:r w:rsidR="00392B8D">
        <w:rPr>
          <w:rFonts w:ascii="Times New Roman" w:eastAsia="Times New Roman"/>
          <w:kern w:val="0"/>
          <w:sz w:val="28"/>
          <w:szCs w:val="28"/>
          <w:lang w:val="ru-RU" w:eastAsia="zh-CN"/>
        </w:rPr>
        <w:t>–</w:t>
      </w: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030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 0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00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5611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Я.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ab/>
        <w:t xml:space="preserve">Приказ о государственной аккредитации спортивной федерации 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№ 33 от 10.02.2015.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color w:val="000000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Соревнования проводятся в соответствии с правилами вида спорта «триатлон», утверждёнными приказом Министерства спорта Российской Федерации от «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1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1» 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августа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201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7</w:t>
      </w:r>
      <w:r w:rsidRPr="00AA65CA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 xml:space="preserve"> года № </w:t>
      </w:r>
      <w:r w:rsidR="00392B8D">
        <w:rPr>
          <w:rFonts w:ascii="Times New Roman" w:eastAsia="Times New Roman"/>
          <w:color w:val="000000"/>
          <w:kern w:val="0"/>
          <w:sz w:val="28"/>
          <w:szCs w:val="28"/>
          <w:lang w:val="ru-RU" w:eastAsia="zh-CN"/>
        </w:rPr>
        <w:t>740.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Соревнования проводятся с целью развития триатлона в Новгородской области.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left="708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>Задачами проведения соревнований являются: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>популяризация и развитие триатлона в регионе;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>развитие детско-юношеского и молодёжного спорта;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 xml:space="preserve">повышение спортивного мастерства; </w:t>
      </w:r>
    </w:p>
    <w:p w:rsidR="00AA65CA" w:rsidRPr="00AA65CA" w:rsidRDefault="00AA65CA" w:rsidP="00AA65CA">
      <w:pPr>
        <w:widowControl/>
        <w:numPr>
          <w:ilvl w:val="0"/>
          <w:numId w:val="8"/>
        </w:numPr>
        <w:suppressAutoHyphens/>
        <w:wordWrap/>
        <w:autoSpaceDE/>
        <w:autoSpaceDN/>
        <w:ind w:left="0" w:hanging="11"/>
        <w:jc w:val="left"/>
        <w:rPr>
          <w:rFonts w:ascii="Times New Roman"/>
          <w:kern w:val="0"/>
          <w:sz w:val="28"/>
          <w:szCs w:val="22"/>
          <w:lang w:val="ru-RU" w:eastAsia="zh-CN"/>
        </w:rPr>
      </w:pPr>
      <w:r w:rsidRPr="00AA65CA">
        <w:rPr>
          <w:rFonts w:ascii="Times New Roman"/>
          <w:kern w:val="0"/>
          <w:sz w:val="28"/>
          <w:szCs w:val="28"/>
          <w:lang w:val="ru-RU" w:eastAsia="zh-CN"/>
        </w:rPr>
        <w:t>определение сильнейших спортсменов для включения в состав спортивной сборной команды Новгородской области по зимнему триатлону.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ab/>
        <w:t xml:space="preserve">Спортсменам, тренерам, представителям, а также иным заинтересованным лицам запрещается оказывать противоправное влияние на результаты соревнований. </w:t>
      </w:r>
    </w:p>
    <w:p w:rsidR="00AA65CA" w:rsidRPr="00AA65CA" w:rsidRDefault="00AA65CA" w:rsidP="00AA65CA">
      <w:pPr>
        <w:widowControl/>
        <w:suppressAutoHyphens/>
        <w:wordWrap/>
        <w:autoSpaceDE/>
        <w:autoSpaceDN/>
        <w:ind w:firstLine="360"/>
        <w:contextualSpacing/>
        <w:rPr>
          <w:rFonts w:ascii="Times New Roman" w:eastAsia="Times New Roman"/>
          <w:kern w:val="0"/>
          <w:sz w:val="24"/>
          <w:lang w:val="ru-RU" w:eastAsia="zh-CN"/>
        </w:rPr>
      </w:pPr>
      <w:r w:rsidRPr="00AA65CA">
        <w:rPr>
          <w:rFonts w:ascii="Times New Roman" w:eastAsia="Times New Roman"/>
          <w:kern w:val="0"/>
          <w:sz w:val="28"/>
          <w:szCs w:val="28"/>
          <w:lang w:val="ru-RU" w:eastAsia="zh-CN"/>
        </w:rPr>
        <w:tab/>
        <w:t>Результаты настоящих соревнований не могут являться объектом заключения пари, тотализатора, азартных игр, деятельности букмекерских контор.</w:t>
      </w:r>
    </w:p>
    <w:p w:rsidR="005176AC" w:rsidRDefault="005176AC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872821" w:rsidRDefault="002D1485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2. СРОКИ И МЕСТО ПРОВЕДЕНИЯ</w:t>
      </w:r>
    </w:p>
    <w:p w:rsidR="00136605" w:rsidRPr="00D12AF9" w:rsidRDefault="00136605" w:rsidP="007E4058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677452" w:rsidRPr="00677452" w:rsidRDefault="002D1485" w:rsidP="00677452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Соревнования проводятся </w:t>
      </w:r>
      <w:r w:rsidR="00677452">
        <w:rPr>
          <w:rFonts w:ascii="Times New Roman" w:eastAsia="Times New Roman"/>
          <w:b/>
          <w:sz w:val="28"/>
          <w:szCs w:val="28"/>
          <w:lang w:val="ru-RU"/>
        </w:rPr>
        <w:t>25</w:t>
      </w:r>
      <w:r w:rsidR="00392B8D">
        <w:rPr>
          <w:rFonts w:ascii="Times New Roman" w:eastAsia="Times New Roman"/>
          <w:b/>
          <w:sz w:val="28"/>
          <w:szCs w:val="28"/>
          <w:lang w:val="ru-RU"/>
        </w:rPr>
        <w:t>-</w:t>
      </w:r>
      <w:r w:rsidR="00677452">
        <w:rPr>
          <w:rFonts w:ascii="Times New Roman" w:eastAsia="Times New Roman"/>
          <w:b/>
          <w:sz w:val="28"/>
          <w:szCs w:val="28"/>
          <w:lang w:val="ru-RU"/>
        </w:rPr>
        <w:t xml:space="preserve">26 </w:t>
      </w:r>
      <w:r w:rsidR="00CA2B1C">
        <w:rPr>
          <w:rFonts w:ascii="Times New Roman" w:eastAsia="Times New Roman"/>
          <w:b/>
          <w:sz w:val="28"/>
          <w:szCs w:val="28"/>
          <w:lang w:val="ru-RU"/>
        </w:rPr>
        <w:t>январ</w:t>
      </w:r>
      <w:r w:rsidR="00926413" w:rsidRPr="00D12AF9">
        <w:rPr>
          <w:rFonts w:ascii="Times New Roman" w:eastAsia="Times New Roman"/>
          <w:b/>
          <w:sz w:val="28"/>
          <w:szCs w:val="28"/>
          <w:lang w:val="ru-RU"/>
        </w:rPr>
        <w:t>я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201</w:t>
      </w:r>
      <w:r w:rsidR="00392B8D">
        <w:rPr>
          <w:rFonts w:ascii="Times New Roman" w:eastAsia="Times New Roman"/>
          <w:b/>
          <w:sz w:val="28"/>
          <w:szCs w:val="28"/>
          <w:lang w:val="ru-RU"/>
        </w:rPr>
        <w:t>9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 </w:t>
      </w:r>
      <w:r w:rsidR="00677452" w:rsidRPr="00677452">
        <w:rPr>
          <w:rFonts w:ascii="Times New Roman" w:eastAsia="Times New Roman"/>
          <w:b/>
          <w:sz w:val="28"/>
          <w:szCs w:val="28"/>
          <w:lang w:val="ru-RU"/>
        </w:rPr>
        <w:t>в Новгородской области, город Валдай.</w:t>
      </w:r>
    </w:p>
    <w:p w:rsidR="00602FCF" w:rsidRDefault="00677452" w:rsidP="00677452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677452">
        <w:rPr>
          <w:rFonts w:ascii="Times New Roman" w:eastAsia="Times New Roman"/>
          <w:b/>
          <w:sz w:val="28"/>
          <w:szCs w:val="28"/>
          <w:lang w:val="ru-RU"/>
        </w:rPr>
        <w:t>Место старта: трасса в районе Затишья (ул.Учхоз).</w:t>
      </w:r>
    </w:p>
    <w:p w:rsidR="00677452" w:rsidRDefault="00677452" w:rsidP="00677452">
      <w:pPr>
        <w:widowControl/>
        <w:tabs>
          <w:tab w:val="left" w:pos="4020"/>
        </w:tabs>
        <w:wordWrap/>
        <w:ind w:left="284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12AF9" w:rsidRPr="00D12AF9" w:rsidRDefault="00677452" w:rsidP="00602FCF">
      <w:pPr>
        <w:widowControl/>
        <w:tabs>
          <w:tab w:val="left" w:pos="720"/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lastRenderedPageBreak/>
        <w:t>25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января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–</w:t>
      </w:r>
      <w:r w:rsidR="00602FCF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>
        <w:rPr>
          <w:rFonts w:ascii="Times New Roman" w:eastAsia="Times New Roman"/>
          <w:b/>
          <w:sz w:val="28"/>
          <w:szCs w:val="28"/>
          <w:lang w:val="ru-RU"/>
        </w:rPr>
        <w:t>7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>.00</w:t>
      </w:r>
      <w:r w:rsidR="00D71D89">
        <w:rPr>
          <w:rFonts w:ascii="Times New Roman" w:eastAsia="Times New Roman"/>
          <w:sz w:val="28"/>
          <w:szCs w:val="28"/>
          <w:lang w:val="ru-RU"/>
        </w:rPr>
        <w:t xml:space="preserve"> – официальная тренировка,</w:t>
      </w:r>
      <w:r w:rsidR="00D12AF9" w:rsidRPr="00D12AF9">
        <w:rPr>
          <w:rFonts w:ascii="Times New Roman" w:eastAsia="Times New Roman"/>
          <w:sz w:val="28"/>
          <w:szCs w:val="28"/>
          <w:lang w:val="ru-RU"/>
        </w:rPr>
        <w:t xml:space="preserve"> просмотр дистанции.</w:t>
      </w:r>
    </w:p>
    <w:p w:rsidR="00D12AF9" w:rsidRPr="00D12AF9" w:rsidRDefault="00D12AF9" w:rsidP="00D12AF9">
      <w:pPr>
        <w:pStyle w:val="a3"/>
        <w:widowControl/>
        <w:tabs>
          <w:tab w:val="left" w:pos="2010"/>
        </w:tabs>
        <w:wordWrap/>
        <w:ind w:left="568"/>
        <w:rPr>
          <w:rFonts w:ascii="Times New Roman" w:eastAsia="Times New Roman"/>
          <w:b/>
          <w:sz w:val="28"/>
          <w:szCs w:val="28"/>
          <w:lang w:val="ru-RU"/>
        </w:rPr>
      </w:pPr>
    </w:p>
    <w:p w:rsidR="00D12AF9" w:rsidRPr="00D12AF9" w:rsidRDefault="00677452" w:rsidP="00D12AF9">
      <w:pPr>
        <w:widowControl/>
        <w:tabs>
          <w:tab w:val="left" w:pos="720"/>
          <w:tab w:val="left" w:pos="2010"/>
        </w:tabs>
        <w:wordWrap/>
        <w:ind w:left="567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26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января</w:t>
      </w:r>
      <w:r w:rsidR="00D12AF9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– личные гонки 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09.00-10.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45</w:t>
      </w:r>
      <w:r w:rsidR="00035AF6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035AF6">
        <w:rPr>
          <w:rFonts w:ascii="Times New Roman" w:eastAsia="Times New Roman"/>
          <w:sz w:val="28"/>
          <w:szCs w:val="28"/>
          <w:lang w:val="ru-RU"/>
        </w:rPr>
        <w:t xml:space="preserve">получение стартовых номеров, </w:t>
      </w:r>
      <w:r w:rsidRPr="00D12AF9">
        <w:rPr>
          <w:rFonts w:ascii="Times New Roman" w:eastAsia="Times New Roman"/>
          <w:sz w:val="28"/>
          <w:szCs w:val="28"/>
          <w:lang w:val="ru-RU"/>
        </w:rPr>
        <w:t>дополнительная регистрация участников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5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открытие транзитной зоны для 1,2,3,</w:t>
      </w:r>
      <w:r w:rsidR="00602FCF">
        <w:rPr>
          <w:rFonts w:ascii="Times New Roman" w:eastAsia="Times New Roman"/>
          <w:sz w:val="28"/>
          <w:szCs w:val="28"/>
          <w:lang w:val="ru-RU"/>
        </w:rPr>
        <w:t>4,</w:t>
      </w:r>
      <w:r w:rsidRPr="00D12AF9">
        <w:rPr>
          <w:rFonts w:ascii="Times New Roman" w:eastAsia="Times New Roman"/>
          <w:sz w:val="28"/>
          <w:szCs w:val="28"/>
          <w:lang w:val="ru-RU"/>
        </w:rPr>
        <w:t>13,14</w:t>
      </w:r>
      <w:r w:rsidR="00370DBD">
        <w:rPr>
          <w:rFonts w:ascii="Times New Roman" w:eastAsia="Times New Roman"/>
          <w:sz w:val="28"/>
          <w:szCs w:val="28"/>
          <w:lang w:val="ru-RU"/>
        </w:rPr>
        <w:t>,15,16</w:t>
      </w:r>
      <w:r w:rsidRPr="00D12AF9">
        <w:rPr>
          <w:rFonts w:ascii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групп;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11.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00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парад участников соревнований;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11.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15</w:t>
      </w:r>
      <w:r w:rsidR="00370DBD">
        <w:rPr>
          <w:rFonts w:ascii="Times New Roman" w:eastAsia="Times New Roman"/>
          <w:sz w:val="28"/>
          <w:szCs w:val="28"/>
          <w:lang w:val="ru-RU"/>
        </w:rPr>
        <w:t xml:space="preserve"> – старт 1,2,3 </w:t>
      </w:r>
      <w:r w:rsidRPr="00D12AF9">
        <w:rPr>
          <w:rFonts w:ascii="Times New Roman" w:eastAsia="Times New Roman"/>
          <w:sz w:val="28"/>
          <w:szCs w:val="28"/>
          <w:lang w:val="ru-RU"/>
        </w:rPr>
        <w:t>группы.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11</w:t>
      </w:r>
      <w:r w:rsidRPr="00D12AF9">
        <w:rPr>
          <w:rFonts w:ascii="Times New Roman" w:eastAsia="Times New Roman"/>
          <w:sz w:val="28"/>
          <w:szCs w:val="28"/>
          <w:lang w:val="ru-RU"/>
        </w:rPr>
        <w:t>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35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старт </w:t>
      </w:r>
      <w:r w:rsidR="00370DBD">
        <w:rPr>
          <w:rFonts w:ascii="Times New Roman" w:eastAsia="Times New Roman"/>
          <w:sz w:val="28"/>
          <w:szCs w:val="28"/>
          <w:lang w:val="ru-RU"/>
        </w:rPr>
        <w:t>4</w:t>
      </w:r>
      <w:r w:rsidRPr="00D12AF9">
        <w:rPr>
          <w:rFonts w:ascii="Times New Roman" w:eastAsia="Times New Roman"/>
          <w:sz w:val="28"/>
          <w:szCs w:val="28"/>
          <w:lang w:val="ru-RU"/>
        </w:rPr>
        <w:t>,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13,14</w:t>
      </w:r>
      <w:r w:rsidR="00370DBD">
        <w:rPr>
          <w:rFonts w:ascii="Times New Roman" w:eastAsia="Times New Roman"/>
          <w:sz w:val="28"/>
          <w:szCs w:val="28"/>
          <w:lang w:val="ru-RU"/>
        </w:rPr>
        <w:t>,15,16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групп.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12.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35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открытие транзитной зоны для 5,6,7,8,9,10</w:t>
      </w:r>
      <w:r w:rsidR="00370DBD">
        <w:rPr>
          <w:rFonts w:ascii="Times New Roman" w:eastAsia="Times New Roman"/>
          <w:sz w:val="28"/>
          <w:szCs w:val="28"/>
          <w:lang w:val="ru-RU"/>
        </w:rPr>
        <w:t>,11,12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групп;</w:t>
      </w:r>
    </w:p>
    <w:p w:rsidR="00D12AF9" w:rsidRP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2</w:t>
      </w:r>
      <w:r w:rsidRPr="00D12AF9">
        <w:rPr>
          <w:rFonts w:ascii="Times New Roman" w:eastAsia="Times New Roman"/>
          <w:sz w:val="28"/>
          <w:szCs w:val="28"/>
          <w:lang w:val="ru-RU"/>
        </w:rPr>
        <w:t>.</w:t>
      </w:r>
      <w:r w:rsidR="00035AF6">
        <w:rPr>
          <w:rFonts w:ascii="Times New Roman" w:eastAsia="Times New Roman"/>
          <w:b/>
          <w:sz w:val="28"/>
          <w:szCs w:val="28"/>
          <w:lang w:val="ru-RU"/>
        </w:rPr>
        <w:t>50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старт</w:t>
      </w:r>
      <w:r w:rsidR="00602FCF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>5,6,7,8,9,10</w:t>
      </w:r>
      <w:r w:rsidR="00370DBD">
        <w:rPr>
          <w:rFonts w:ascii="Times New Roman" w:eastAsia="Times New Roman"/>
          <w:sz w:val="28"/>
          <w:szCs w:val="28"/>
          <w:lang w:val="ru-RU"/>
        </w:rPr>
        <w:t>,11,12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групп.</w:t>
      </w:r>
    </w:p>
    <w:p w:rsidR="00D12AF9" w:rsidRDefault="00D12AF9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>15</w:t>
      </w:r>
      <w:r w:rsidRPr="00D12AF9">
        <w:rPr>
          <w:rFonts w:ascii="Times New Roman" w:eastAsia="Times New Roman"/>
          <w:sz w:val="28"/>
          <w:szCs w:val="28"/>
          <w:lang w:val="ru-RU"/>
        </w:rPr>
        <w:t>.</w:t>
      </w:r>
      <w:r w:rsidRPr="00D514A7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>0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– награждение победителей и призёров соревнований.</w:t>
      </w:r>
    </w:p>
    <w:p w:rsidR="00392B8D" w:rsidRPr="00D12AF9" w:rsidRDefault="00392B8D" w:rsidP="00D12AF9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</w:p>
    <w:p w:rsidR="00872821" w:rsidRPr="00D12AF9" w:rsidRDefault="0087282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872821" w:rsidRDefault="002D1485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3. </w:t>
      </w:r>
      <w:r w:rsidR="00D12AF9">
        <w:rPr>
          <w:rFonts w:ascii="Times New Roman" w:eastAsia="Times New Roman"/>
          <w:b/>
          <w:sz w:val="28"/>
          <w:szCs w:val="28"/>
          <w:lang w:val="ru-RU"/>
        </w:rPr>
        <w:t>ПРАВА И ОБЯЗАННОСТИ ОРГАНИЗАТОРОВ</w:t>
      </w:r>
    </w:p>
    <w:p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232989" w:rsidRPr="00232989" w:rsidRDefault="00232989" w:rsidP="0023298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  <w:lang w:val="ru-RU"/>
        </w:rPr>
      </w:pPr>
      <w:r w:rsidRPr="00232989">
        <w:rPr>
          <w:color w:val="000000"/>
          <w:sz w:val="28"/>
          <w:szCs w:val="28"/>
          <w:lang w:val="ru-RU"/>
        </w:rPr>
        <w:t>Общее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руководство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организацией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и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проведением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соревнований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осуществляет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«лыжный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клуб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имени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братьев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Асафьевых»</w:t>
      </w:r>
    </w:p>
    <w:p w:rsidR="00232989" w:rsidRPr="00232989" w:rsidRDefault="00232989" w:rsidP="0017051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  <w:lang w:val="ru-RU"/>
        </w:rPr>
      </w:pPr>
      <w:r w:rsidRPr="00232989">
        <w:rPr>
          <w:color w:val="000000"/>
          <w:sz w:val="28"/>
          <w:szCs w:val="28"/>
          <w:lang w:val="ru-RU"/>
        </w:rPr>
        <w:t>Непосредственное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проведение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соревнований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возлагается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на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главную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судейскую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коллегию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по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виду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спорта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и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организационный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комитет</w:t>
      </w:r>
      <w:r w:rsidRPr="00232989">
        <w:rPr>
          <w:color w:val="000000"/>
          <w:sz w:val="28"/>
          <w:szCs w:val="28"/>
          <w:lang w:val="ru-RU"/>
        </w:rPr>
        <w:t xml:space="preserve">, </w:t>
      </w:r>
      <w:r w:rsidRPr="00232989">
        <w:rPr>
          <w:color w:val="000000"/>
          <w:sz w:val="28"/>
          <w:szCs w:val="28"/>
          <w:lang w:val="ru-RU"/>
        </w:rPr>
        <w:t>созданный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по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месту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проведения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соревнований</w:t>
      </w:r>
      <w:r w:rsidRPr="00232989">
        <w:rPr>
          <w:color w:val="000000"/>
          <w:sz w:val="28"/>
          <w:szCs w:val="28"/>
          <w:lang w:val="ru-RU"/>
        </w:rPr>
        <w:t>.</w:t>
      </w:r>
    </w:p>
    <w:p w:rsidR="00392B8D" w:rsidRPr="00232989" w:rsidRDefault="00232989" w:rsidP="0023298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lang w:val="ru-RU"/>
        </w:rPr>
      </w:pPr>
      <w:r w:rsidRPr="00232989">
        <w:rPr>
          <w:color w:val="000000"/>
          <w:sz w:val="28"/>
          <w:szCs w:val="28"/>
          <w:lang w:val="ru-RU"/>
        </w:rPr>
        <w:t>Организаторы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соревнований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за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возможные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травмы</w:t>
      </w:r>
      <w:r w:rsidRPr="00232989">
        <w:rPr>
          <w:color w:val="000000"/>
          <w:sz w:val="28"/>
          <w:szCs w:val="28"/>
          <w:lang w:val="ru-RU"/>
        </w:rPr>
        <w:t xml:space="preserve">, </w:t>
      </w:r>
      <w:r w:rsidRPr="00232989">
        <w:rPr>
          <w:color w:val="000000"/>
          <w:sz w:val="28"/>
          <w:szCs w:val="28"/>
          <w:lang w:val="ru-RU"/>
        </w:rPr>
        <w:t>полученные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в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рамках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поведения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соревнований</w:t>
      </w:r>
      <w:r w:rsidRPr="00232989">
        <w:rPr>
          <w:color w:val="000000"/>
          <w:sz w:val="28"/>
          <w:szCs w:val="28"/>
          <w:lang w:val="ru-RU"/>
        </w:rPr>
        <w:t xml:space="preserve">, </w:t>
      </w:r>
      <w:r w:rsidRPr="00232989">
        <w:rPr>
          <w:color w:val="000000"/>
          <w:sz w:val="28"/>
          <w:szCs w:val="28"/>
          <w:lang w:val="ru-RU"/>
        </w:rPr>
        <w:t>ответственность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не</w:t>
      </w:r>
      <w:r w:rsidRPr="00232989">
        <w:rPr>
          <w:color w:val="000000"/>
          <w:sz w:val="28"/>
          <w:szCs w:val="28"/>
          <w:lang w:val="ru-RU"/>
        </w:rPr>
        <w:t xml:space="preserve"> </w:t>
      </w:r>
      <w:r w:rsidRPr="00232989">
        <w:rPr>
          <w:color w:val="000000"/>
          <w:sz w:val="28"/>
          <w:szCs w:val="28"/>
          <w:lang w:val="ru-RU"/>
        </w:rPr>
        <w:t>несут</w:t>
      </w:r>
      <w:r w:rsidRPr="00232989">
        <w:rPr>
          <w:color w:val="000000"/>
          <w:sz w:val="28"/>
          <w:szCs w:val="28"/>
          <w:lang w:val="ru-RU"/>
        </w:rPr>
        <w:t>.</w:t>
      </w:r>
    </w:p>
    <w:p w:rsidR="00445A8F" w:rsidRDefault="00445A8F" w:rsidP="00401453">
      <w:pPr>
        <w:ind w:left="284"/>
        <w:rPr>
          <w:rFonts w:ascii="Times New Roman"/>
          <w:color w:val="000000"/>
          <w:spacing w:val="4"/>
          <w:sz w:val="28"/>
          <w:szCs w:val="28"/>
          <w:lang w:val="ru-RU"/>
        </w:rPr>
      </w:pPr>
    </w:p>
    <w:p w:rsidR="00445A8F" w:rsidRDefault="00445A8F" w:rsidP="00401453">
      <w:pPr>
        <w:ind w:left="284"/>
        <w:rPr>
          <w:rFonts w:ascii="Times New Roman"/>
          <w:b/>
          <w:color w:val="000000"/>
          <w:spacing w:val="4"/>
          <w:sz w:val="28"/>
          <w:szCs w:val="28"/>
          <w:lang w:val="ru-RU"/>
        </w:rPr>
      </w:pPr>
      <w:r w:rsidRPr="00445A8F">
        <w:rPr>
          <w:rFonts w:ascii="Times New Roman"/>
          <w:b/>
          <w:color w:val="000000"/>
          <w:spacing w:val="4"/>
          <w:sz w:val="28"/>
          <w:szCs w:val="28"/>
          <w:lang w:val="ru-RU"/>
        </w:rPr>
        <w:t xml:space="preserve">4. </w:t>
      </w:r>
      <w:r>
        <w:rPr>
          <w:rFonts w:ascii="Times New Roman"/>
          <w:b/>
          <w:color w:val="000000"/>
          <w:spacing w:val="4"/>
          <w:sz w:val="28"/>
          <w:szCs w:val="28"/>
          <w:lang w:val="ru-RU"/>
        </w:rPr>
        <w:t>ОБЕСПЕЧЕНИЕ БЕЗОПАСНОСТИ УЧАСТНИКОВ И ЗРИТЕЛЕЙ</w:t>
      </w:r>
    </w:p>
    <w:p w:rsidR="001A1F51" w:rsidRDefault="001A1F51" w:rsidP="00401453">
      <w:pPr>
        <w:ind w:left="284"/>
        <w:rPr>
          <w:rFonts w:ascii="Times New Roman"/>
          <w:b/>
          <w:color w:val="000000"/>
          <w:spacing w:val="4"/>
          <w:sz w:val="28"/>
          <w:szCs w:val="28"/>
          <w:lang w:val="ru-RU"/>
        </w:rPr>
      </w:pPr>
    </w:p>
    <w:p w:rsidR="00445A8F" w:rsidRPr="00445A8F" w:rsidRDefault="00445A8F" w:rsidP="00401453">
      <w:pPr>
        <w:ind w:left="284"/>
        <w:rPr>
          <w:rFonts w:ascii="Times New Roman"/>
          <w:sz w:val="28"/>
          <w:szCs w:val="28"/>
          <w:lang w:val="ru-RU"/>
        </w:rPr>
      </w:pPr>
      <w:r w:rsidRPr="00445A8F">
        <w:rPr>
          <w:rFonts w:ascii="Times New Roman"/>
          <w:color w:val="000000"/>
          <w:spacing w:val="4"/>
          <w:sz w:val="28"/>
          <w:szCs w:val="28"/>
          <w:lang w:val="ru-RU"/>
        </w:rPr>
        <w:t>Соревнования проводятся на открытом плос</w:t>
      </w:r>
      <w:r>
        <w:rPr>
          <w:rFonts w:ascii="Times New Roman"/>
          <w:color w:val="000000"/>
          <w:spacing w:val="4"/>
          <w:sz w:val="28"/>
          <w:szCs w:val="28"/>
          <w:lang w:val="ru-RU"/>
        </w:rPr>
        <w:t>костном сооружении, отвечающ</w:t>
      </w:r>
      <w:r w:rsidR="00F050C6">
        <w:rPr>
          <w:rFonts w:ascii="Times New Roman"/>
          <w:color w:val="000000"/>
          <w:spacing w:val="4"/>
          <w:sz w:val="28"/>
          <w:szCs w:val="28"/>
          <w:lang w:val="ru-RU"/>
        </w:rPr>
        <w:t>е</w:t>
      </w:r>
      <w:r>
        <w:rPr>
          <w:rFonts w:ascii="Times New Roman"/>
          <w:color w:val="000000"/>
          <w:spacing w:val="4"/>
          <w:sz w:val="28"/>
          <w:szCs w:val="28"/>
          <w:lang w:val="ru-RU"/>
        </w:rPr>
        <w:t>м</w:t>
      </w:r>
      <w:r w:rsidR="00F050C6">
        <w:rPr>
          <w:rFonts w:ascii="Times New Roman"/>
          <w:color w:val="000000"/>
          <w:spacing w:val="4"/>
          <w:sz w:val="28"/>
          <w:szCs w:val="28"/>
          <w:lang w:val="ru-RU"/>
        </w:rPr>
        <w:t xml:space="preserve"> требованиям соответствующих нормативно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 w:rsidR="001A1F51">
        <w:rPr>
          <w:rFonts w:ascii="Times New Roman"/>
          <w:color w:val="000000"/>
          <w:spacing w:val="4"/>
          <w:sz w:val="28"/>
          <w:szCs w:val="28"/>
          <w:lang w:val="ru-RU"/>
        </w:rPr>
        <w:t>, при наличии актов готовности спортивного сооружения к проведению физкультурных мероприятий, утверждённых в установленном порядке.</w:t>
      </w:r>
    </w:p>
    <w:p w:rsidR="00F55AC6" w:rsidRPr="00F55AC6" w:rsidRDefault="00F55AC6" w:rsidP="00F55AC6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F55AC6">
        <w:rPr>
          <w:rFonts w:ascii="Times New Roman" w:eastAsia="Times New Roman"/>
          <w:sz w:val="28"/>
          <w:szCs w:val="28"/>
          <w:lang w:val="ru-RU"/>
        </w:rPr>
        <w:t xml:space="preserve">Оказание медицинской помощи осуществляется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F55AC6" w:rsidRPr="00F55AC6" w:rsidRDefault="00F55AC6" w:rsidP="00F55AC6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F55AC6">
        <w:rPr>
          <w:rFonts w:ascii="Times New Roman" w:eastAsia="Times New Roman"/>
          <w:sz w:val="28"/>
          <w:szCs w:val="28"/>
          <w:lang w:val="ru-RU"/>
        </w:rPr>
        <w:t>Страхование участников соревнований осуществляется за счет средств участников соревнований.</w:t>
      </w:r>
    </w:p>
    <w:p w:rsidR="00136605" w:rsidRDefault="00136605" w:rsidP="00777A0C">
      <w:pPr>
        <w:widowControl/>
        <w:tabs>
          <w:tab w:val="left" w:pos="4020"/>
        </w:tabs>
        <w:wordWrap/>
        <w:rPr>
          <w:rFonts w:ascii="Times New Roman" w:eastAsia="Times New Roman"/>
          <w:sz w:val="28"/>
          <w:szCs w:val="28"/>
          <w:lang w:val="ru-RU"/>
        </w:rPr>
      </w:pPr>
    </w:p>
    <w:p w:rsidR="00872821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5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/>
          <w:b/>
          <w:sz w:val="28"/>
          <w:szCs w:val="28"/>
          <w:lang w:val="ru-RU"/>
        </w:rPr>
        <w:t>ТРЕБОВАНИЯ К УЧАСТНИКАМ И УСЛОВИЯ ИХ ДОПУСКА</w:t>
      </w:r>
    </w:p>
    <w:p w:rsidR="001A1F5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D514A7" w:rsidRDefault="002D1485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В соревнованиях принимают участие спортсмены</w:t>
      </w:r>
      <w:r w:rsidR="00D514A7">
        <w:rPr>
          <w:rFonts w:ascii="Times New Roman" w:eastAsia="Times New Roman"/>
          <w:sz w:val="28"/>
          <w:szCs w:val="28"/>
          <w:lang w:val="ru-RU"/>
        </w:rPr>
        <w:t>,</w:t>
      </w:r>
      <w:r w:rsidR="001A1F51">
        <w:rPr>
          <w:rFonts w:ascii="Times New Roman" w:eastAsia="Times New Roman"/>
          <w:sz w:val="28"/>
          <w:szCs w:val="28"/>
          <w:lang w:val="ru-RU"/>
        </w:rPr>
        <w:t xml:space="preserve"> проживающие в Новгородской области и спортсмены субъектов Российской Федерации. Принадлежность к субъекту Российской Федерации определяется согласно регистрации в паспорте.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</w:p>
    <w:p w:rsidR="00872821" w:rsidRPr="00D12AF9" w:rsidRDefault="001A1F51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lastRenderedPageBreak/>
        <w:t>К участию в соревнованиях допускаются спортсмены</w:t>
      </w:r>
      <w:r w:rsidR="005B57C6">
        <w:rPr>
          <w:rFonts w:ascii="Times New Roman" w:eastAsia="Times New Roman"/>
          <w:sz w:val="28"/>
          <w:szCs w:val="28"/>
          <w:lang w:val="ru-RU"/>
        </w:rPr>
        <w:t>,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имеющие допуск врача</w:t>
      </w:r>
      <w:r>
        <w:rPr>
          <w:rFonts w:ascii="Times New Roman" w:eastAsia="Times New Roman"/>
          <w:sz w:val="28"/>
          <w:szCs w:val="28"/>
          <w:lang w:val="ru-RU"/>
        </w:rPr>
        <w:t>, оригинал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полис</w:t>
      </w:r>
      <w:r>
        <w:rPr>
          <w:rFonts w:ascii="Times New Roman" w:eastAsia="Times New Roman"/>
          <w:sz w:val="28"/>
          <w:szCs w:val="28"/>
          <w:lang w:val="ru-RU"/>
        </w:rPr>
        <w:t>а</w:t>
      </w:r>
      <w:r w:rsidR="00546631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sz w:val="28"/>
          <w:szCs w:val="28"/>
          <w:lang w:val="ru-RU"/>
        </w:rPr>
        <w:t xml:space="preserve">о 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страховани</w:t>
      </w:r>
      <w:r>
        <w:rPr>
          <w:rFonts w:ascii="Times New Roman" w:eastAsia="Times New Roman"/>
          <w:sz w:val="28"/>
          <w:szCs w:val="28"/>
          <w:lang w:val="ru-RU"/>
        </w:rPr>
        <w:t>и несчастных случаев, жизни и здоровья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, </w:t>
      </w:r>
      <w:r w:rsidR="006F2643" w:rsidRPr="00D12AF9">
        <w:rPr>
          <w:rFonts w:ascii="Times New Roman" w:eastAsia="Times New Roman"/>
          <w:sz w:val="28"/>
          <w:szCs w:val="28"/>
          <w:lang w:val="ru-RU"/>
        </w:rPr>
        <w:t>вело шлем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 xml:space="preserve"> и инвентарь, соответствующий Правилам соревнований Международного Союза Триатлона (</w:t>
      </w:r>
      <w:r w:rsidR="002D1485" w:rsidRPr="00D12AF9">
        <w:rPr>
          <w:rFonts w:ascii="Times New Roman" w:eastAsia="Times New Roman"/>
          <w:sz w:val="28"/>
          <w:szCs w:val="28"/>
        </w:rPr>
        <w:t>ITU</w:t>
      </w:r>
      <w:r w:rsidR="002D1485" w:rsidRPr="00D12AF9">
        <w:rPr>
          <w:rFonts w:ascii="Times New Roman" w:eastAsia="Times New Roman"/>
          <w:sz w:val="28"/>
          <w:szCs w:val="28"/>
          <w:lang w:val="ru-RU"/>
        </w:rPr>
        <w:t>).</w:t>
      </w:r>
    </w:p>
    <w:p w:rsidR="008E3F45" w:rsidRDefault="005D1448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Участники соревнований выступают в группах согласно</w:t>
      </w:r>
      <w:r w:rsidR="001A1F51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положения о проведении Кубка </w:t>
      </w:r>
      <w:r w:rsidR="00F46D3A">
        <w:rPr>
          <w:rFonts w:ascii="Times New Roman" w:eastAsia="Times New Roman"/>
          <w:sz w:val="28"/>
          <w:szCs w:val="28"/>
          <w:lang w:val="ru-RU"/>
        </w:rPr>
        <w:t>Новгородской области</w:t>
      </w:r>
      <w:r w:rsidR="00392B8D">
        <w:rPr>
          <w:rFonts w:ascii="Times New Roman" w:eastAsia="Times New Roman"/>
          <w:sz w:val="28"/>
          <w:szCs w:val="28"/>
          <w:lang w:val="ru-RU"/>
        </w:rPr>
        <w:t xml:space="preserve"> 2019 года</w:t>
      </w:r>
      <w:r w:rsidRPr="00D12AF9">
        <w:rPr>
          <w:rFonts w:ascii="Times New Roman" w:eastAsia="Times New Roman"/>
          <w:sz w:val="28"/>
          <w:szCs w:val="28"/>
          <w:lang w:val="ru-RU"/>
        </w:rPr>
        <w:t>:</w:t>
      </w:r>
    </w:p>
    <w:p w:rsidR="00F46D3A" w:rsidRPr="00D12AF9" w:rsidRDefault="00F46D3A">
      <w:pPr>
        <w:widowControl/>
        <w:tabs>
          <w:tab w:val="left" w:pos="402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59"/>
      </w:tblGrid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Default="0049502A" w:rsidP="009F7C9D">
            <w:r>
              <w:rPr>
                <w:i/>
                <w:iCs/>
                <w:color w:val="373737"/>
                <w:u w:val="single"/>
              </w:rPr>
              <w:t xml:space="preserve">1 </w:t>
            </w:r>
            <w:r w:rsidRPr="002832C4">
              <w:rPr>
                <w:i/>
                <w:iCs/>
                <w:color w:val="373737"/>
                <w:u w:val="single"/>
              </w:rPr>
              <w:t>группа</w:t>
            </w:r>
            <w:r w:rsidRPr="002832C4">
              <w:rPr>
                <w:i/>
                <w:iCs/>
                <w:color w:val="373737"/>
                <w:u w:val="single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  </w:t>
            </w:r>
            <w:r>
              <w:rPr>
                <w:i/>
                <w:iCs/>
                <w:color w:val="373737"/>
              </w:rPr>
              <w:t>до</w:t>
            </w:r>
            <w:r>
              <w:rPr>
                <w:i/>
                <w:iCs/>
                <w:color w:val="373737"/>
              </w:rPr>
              <w:t xml:space="preserve"> 7 </w:t>
            </w:r>
            <w:r>
              <w:rPr>
                <w:i/>
                <w:iCs/>
                <w:color w:val="373737"/>
              </w:rPr>
              <w:t>лет</w:t>
            </w:r>
          </w:p>
        </w:tc>
        <w:tc>
          <w:tcPr>
            <w:tcW w:w="2659" w:type="dxa"/>
          </w:tcPr>
          <w:p w:rsidR="0049502A" w:rsidRDefault="0049502A" w:rsidP="009F7C9D">
            <w:r>
              <w:rPr>
                <w:i/>
                <w:iCs/>
                <w:color w:val="373737"/>
                <w:u w:val="single"/>
              </w:rPr>
              <w:t xml:space="preserve">2 </w:t>
            </w:r>
            <w:r w:rsidRPr="002832C4">
              <w:rPr>
                <w:i/>
                <w:iCs/>
                <w:color w:val="373737"/>
                <w:u w:val="single"/>
              </w:rPr>
              <w:t>группа</w:t>
            </w:r>
            <w:r w:rsidRPr="002832C4">
              <w:rPr>
                <w:i/>
                <w:iCs/>
                <w:color w:val="373737"/>
                <w:u w:val="single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    8-9 </w:t>
            </w:r>
            <w:r>
              <w:rPr>
                <w:i/>
                <w:iCs/>
                <w:color w:val="373737"/>
              </w:rPr>
              <w:t>лет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Default="0049502A" w:rsidP="009F7C9D">
            <w:r>
              <w:rPr>
                <w:i/>
                <w:iCs/>
                <w:color w:val="373737"/>
                <w:u w:val="single"/>
              </w:rPr>
              <w:t xml:space="preserve">3 </w:t>
            </w:r>
            <w:r w:rsidRPr="002832C4">
              <w:rPr>
                <w:i/>
                <w:iCs/>
                <w:color w:val="373737"/>
                <w:u w:val="single"/>
              </w:rPr>
              <w:t>группа</w:t>
            </w:r>
            <w:r w:rsidRPr="002832C4">
              <w:rPr>
                <w:i/>
                <w:iCs/>
                <w:color w:val="373737"/>
                <w:u w:val="single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10-12 </w:t>
            </w:r>
            <w:r>
              <w:rPr>
                <w:i/>
                <w:iCs/>
                <w:color w:val="373737"/>
              </w:rPr>
              <w:t>лет</w:t>
            </w:r>
          </w:p>
        </w:tc>
        <w:tc>
          <w:tcPr>
            <w:tcW w:w="2659" w:type="dxa"/>
          </w:tcPr>
          <w:p w:rsidR="0049502A" w:rsidRDefault="0049502A" w:rsidP="009F7C9D">
            <w:r>
              <w:rPr>
                <w:i/>
                <w:iCs/>
                <w:color w:val="373737"/>
                <w:u w:val="single"/>
              </w:rPr>
              <w:t xml:space="preserve">4 </w:t>
            </w:r>
            <w:r w:rsidRPr="002832C4">
              <w:rPr>
                <w:i/>
                <w:iCs/>
                <w:color w:val="373737"/>
                <w:u w:val="single"/>
              </w:rPr>
              <w:t>группа</w:t>
            </w:r>
            <w:r w:rsidRPr="002832C4">
              <w:rPr>
                <w:i/>
                <w:iCs/>
                <w:color w:val="373737"/>
                <w:u w:val="single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 xml:space="preserve"> </w:t>
            </w:r>
            <w:r w:rsidRPr="002832C4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</w:t>
            </w:r>
            <w:r w:rsidRPr="00731EF4">
              <w:rPr>
                <w:i/>
                <w:color w:val="373737"/>
              </w:rPr>
              <w:t>1</w:t>
            </w:r>
            <w:r>
              <w:rPr>
                <w:i/>
                <w:color w:val="373737"/>
              </w:rPr>
              <w:t>3</w:t>
            </w:r>
            <w:r w:rsidRPr="00731EF4">
              <w:rPr>
                <w:i/>
                <w:color w:val="373737"/>
              </w:rPr>
              <w:t>-1</w:t>
            </w:r>
            <w:r>
              <w:rPr>
                <w:i/>
                <w:color w:val="373737"/>
              </w:rPr>
              <w:t>5</w:t>
            </w:r>
            <w:r w:rsidRPr="00731EF4">
              <w:rPr>
                <w:i/>
                <w:color w:val="373737"/>
              </w:rPr>
              <w:t xml:space="preserve"> </w:t>
            </w:r>
            <w:r w:rsidRPr="00731EF4">
              <w:rPr>
                <w:i/>
                <w:color w:val="373737"/>
              </w:rPr>
              <w:t>лет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5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16-18</w:t>
            </w:r>
            <w:r w:rsidRPr="00731EF4">
              <w:rPr>
                <w:i/>
                <w:color w:val="373737"/>
              </w:rPr>
              <w:t xml:space="preserve"> </w:t>
            </w:r>
            <w:r w:rsidRPr="00731EF4">
              <w:rPr>
                <w:i/>
                <w:color w:val="373737"/>
              </w:rPr>
              <w:t>лет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6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731EF4">
              <w:rPr>
                <w:i/>
                <w:color w:val="373737"/>
              </w:rPr>
              <w:t>19-</w:t>
            </w:r>
            <w:r>
              <w:rPr>
                <w:i/>
                <w:color w:val="373737"/>
              </w:rPr>
              <w:t>29</w:t>
            </w:r>
            <w:r w:rsidRPr="00731EF4">
              <w:rPr>
                <w:i/>
                <w:color w:val="373737"/>
              </w:rPr>
              <w:t xml:space="preserve"> </w:t>
            </w:r>
            <w:r w:rsidRPr="00731EF4">
              <w:rPr>
                <w:i/>
                <w:color w:val="373737"/>
              </w:rPr>
              <w:t>лет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7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iCs/>
                <w:color w:val="373737"/>
              </w:rPr>
              <w:t xml:space="preserve">  </w:t>
            </w:r>
            <w:r>
              <w:rPr>
                <w:i/>
                <w:color w:val="373737"/>
              </w:rPr>
              <w:t>30+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8 </w:t>
            </w:r>
            <w:r w:rsidRPr="00731EF4">
              <w:rPr>
                <w:i/>
                <w:iCs/>
                <w:color w:val="373737"/>
                <w:u w:val="single"/>
              </w:rPr>
              <w:t>группа</w:t>
            </w:r>
            <w:r w:rsidRPr="00731EF4">
              <w:rPr>
                <w:i/>
                <w:iCs/>
                <w:color w:val="373737"/>
                <w:u w:val="single"/>
              </w:rPr>
              <w:t xml:space="preserve"> </w:t>
            </w:r>
            <w:r w:rsidRPr="00731EF4">
              <w:rPr>
                <w:i/>
                <w:iCs/>
                <w:color w:val="373737"/>
              </w:rPr>
              <w:t xml:space="preserve"> </w:t>
            </w:r>
            <w:r w:rsidRPr="00731EF4">
              <w:rPr>
                <w:i/>
                <w:iCs/>
                <w:color w:val="373737"/>
              </w:rPr>
              <w:t>–</w:t>
            </w:r>
            <w:r w:rsidRPr="00731EF4"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iCs/>
                <w:color w:val="373737"/>
              </w:rPr>
              <w:t xml:space="preserve">  </w:t>
            </w:r>
            <w:r w:rsidRPr="00731EF4">
              <w:rPr>
                <w:i/>
                <w:color w:val="373737"/>
              </w:rPr>
              <w:t>35+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9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color w:val="373737"/>
              </w:rPr>
              <w:t>40+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10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color w:val="373737"/>
              </w:rPr>
              <w:t>4</w:t>
            </w:r>
            <w:r>
              <w:rPr>
                <w:i/>
                <w:color w:val="373737"/>
              </w:rPr>
              <w:t>5</w:t>
            </w:r>
            <w:r w:rsidRPr="00B50FBC">
              <w:rPr>
                <w:i/>
                <w:color w:val="373737"/>
              </w:rPr>
              <w:t>+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color w:val="373737"/>
                <w:u w:val="single"/>
              </w:rPr>
              <w:t xml:space="preserve">11 </w:t>
            </w:r>
            <w:r w:rsidRPr="00731EF4">
              <w:rPr>
                <w:i/>
                <w:color w:val="373737"/>
                <w:u w:val="single"/>
              </w:rPr>
              <w:t>группа</w:t>
            </w:r>
            <w:r w:rsidRPr="00731EF4">
              <w:rPr>
                <w:i/>
                <w:color w:val="373737"/>
              </w:rPr>
              <w:t xml:space="preserve">  </w:t>
            </w:r>
            <w:r w:rsidRPr="00731EF4">
              <w:rPr>
                <w:i/>
                <w:color w:val="373737"/>
              </w:rPr>
              <w:t>–</w:t>
            </w:r>
            <w:r w:rsidRPr="00731EF4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50</w:t>
            </w:r>
            <w:r w:rsidRPr="00731EF4">
              <w:rPr>
                <w:i/>
                <w:color w:val="373737"/>
              </w:rPr>
              <w:t>+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12 </w:t>
            </w:r>
            <w:r w:rsidRPr="00B50FBC">
              <w:rPr>
                <w:i/>
                <w:iCs/>
                <w:color w:val="373737"/>
                <w:u w:val="single"/>
              </w:rPr>
              <w:t>группа</w:t>
            </w:r>
            <w:r w:rsidRPr="00B50FBC">
              <w:rPr>
                <w:i/>
                <w:iCs/>
                <w:color w:val="373737"/>
                <w:u w:val="single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 xml:space="preserve"> </w:t>
            </w:r>
            <w:r w:rsidRPr="00B50FBC">
              <w:rPr>
                <w:i/>
                <w:iCs/>
                <w:color w:val="373737"/>
              </w:rPr>
              <w:t>–</w:t>
            </w:r>
            <w:r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55</w:t>
            </w:r>
            <w:r w:rsidRPr="00B50FBC">
              <w:rPr>
                <w:i/>
                <w:color w:val="373737"/>
              </w:rPr>
              <w:t>+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iCs/>
                <w:color w:val="373737"/>
                <w:u w:val="single"/>
              </w:rPr>
              <w:t xml:space="preserve">13 </w:t>
            </w:r>
            <w:r w:rsidRPr="00731EF4">
              <w:rPr>
                <w:i/>
                <w:iCs/>
                <w:color w:val="373737"/>
                <w:u w:val="single"/>
              </w:rPr>
              <w:t>группа</w:t>
            </w:r>
            <w:r w:rsidRPr="00731EF4"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iCs/>
                <w:color w:val="373737"/>
              </w:rPr>
              <w:t xml:space="preserve"> </w:t>
            </w:r>
            <w:r w:rsidRPr="00731EF4">
              <w:rPr>
                <w:i/>
                <w:iCs/>
                <w:color w:val="373737"/>
              </w:rPr>
              <w:t>–</w:t>
            </w:r>
            <w:r w:rsidRPr="00731EF4">
              <w:rPr>
                <w:i/>
                <w:iCs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60</w:t>
            </w:r>
            <w:r w:rsidRPr="00731EF4">
              <w:rPr>
                <w:i/>
                <w:color w:val="373737"/>
              </w:rPr>
              <w:t>+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color w:val="373737"/>
                <w:u w:val="single"/>
              </w:rPr>
              <w:t xml:space="preserve">14 </w:t>
            </w:r>
            <w:r w:rsidRPr="00B50FBC">
              <w:rPr>
                <w:i/>
                <w:color w:val="373737"/>
                <w:u w:val="single"/>
              </w:rPr>
              <w:t>группа</w:t>
            </w:r>
            <w:r w:rsidRPr="00B50FBC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 xml:space="preserve"> </w:t>
            </w:r>
            <w:r w:rsidRPr="00B50FBC">
              <w:rPr>
                <w:i/>
                <w:color w:val="373737"/>
              </w:rPr>
              <w:t>–</w:t>
            </w:r>
            <w:r w:rsidRPr="00B50FBC">
              <w:rPr>
                <w:i/>
                <w:color w:val="373737"/>
              </w:rPr>
              <w:t xml:space="preserve"> 6</w:t>
            </w:r>
            <w:r>
              <w:rPr>
                <w:i/>
                <w:color w:val="373737"/>
              </w:rPr>
              <w:t>5</w:t>
            </w:r>
            <w:r w:rsidRPr="00B50FBC">
              <w:rPr>
                <w:i/>
                <w:color w:val="373737"/>
              </w:rPr>
              <w:t>+</w:t>
            </w:r>
          </w:p>
        </w:tc>
      </w:tr>
      <w:tr w:rsidR="0049502A" w:rsidRPr="00731EF4" w:rsidTr="009F7C9D">
        <w:trPr>
          <w:jc w:val="center"/>
        </w:trPr>
        <w:tc>
          <w:tcPr>
            <w:tcW w:w="2551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color w:val="373737"/>
                <w:u w:val="single"/>
              </w:rPr>
              <w:t xml:space="preserve">15 </w:t>
            </w:r>
            <w:r w:rsidRPr="00731EF4">
              <w:rPr>
                <w:i/>
                <w:color w:val="373737"/>
                <w:u w:val="single"/>
              </w:rPr>
              <w:t>группа</w:t>
            </w:r>
            <w:r w:rsidRPr="00731EF4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 xml:space="preserve"> </w:t>
            </w:r>
            <w:r w:rsidRPr="00731EF4">
              <w:rPr>
                <w:i/>
                <w:iCs/>
                <w:color w:val="373737"/>
              </w:rPr>
              <w:t>–</w:t>
            </w:r>
            <w:r w:rsidRPr="00731EF4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70</w:t>
            </w:r>
            <w:r w:rsidRPr="00731EF4">
              <w:rPr>
                <w:i/>
                <w:color w:val="373737"/>
              </w:rPr>
              <w:t>+</w:t>
            </w:r>
          </w:p>
        </w:tc>
        <w:tc>
          <w:tcPr>
            <w:tcW w:w="2659" w:type="dxa"/>
          </w:tcPr>
          <w:p w:rsidR="0049502A" w:rsidRPr="00731EF4" w:rsidRDefault="0049502A" w:rsidP="009F7C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i/>
                <w:color w:val="373737"/>
                <w:u w:val="single"/>
              </w:rPr>
              <w:t xml:space="preserve">16 </w:t>
            </w:r>
            <w:r w:rsidRPr="00B50FBC">
              <w:rPr>
                <w:i/>
                <w:color w:val="373737"/>
                <w:u w:val="single"/>
              </w:rPr>
              <w:t>группа</w:t>
            </w:r>
            <w:r w:rsidRPr="00B50FBC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 xml:space="preserve"> </w:t>
            </w:r>
            <w:r w:rsidRPr="00B50FBC">
              <w:rPr>
                <w:i/>
                <w:color w:val="373737"/>
              </w:rPr>
              <w:t>–</w:t>
            </w:r>
            <w:r w:rsidRPr="00B50FBC">
              <w:rPr>
                <w:i/>
                <w:color w:val="373737"/>
              </w:rPr>
              <w:t xml:space="preserve"> </w:t>
            </w:r>
            <w:r>
              <w:rPr>
                <w:i/>
                <w:color w:val="373737"/>
              </w:rPr>
              <w:t>75</w:t>
            </w:r>
            <w:r w:rsidRPr="00B50FBC">
              <w:rPr>
                <w:i/>
                <w:color w:val="373737"/>
              </w:rPr>
              <w:t>+</w:t>
            </w:r>
          </w:p>
        </w:tc>
      </w:tr>
    </w:tbl>
    <w:p w:rsidR="00976585" w:rsidRDefault="00392B8D" w:rsidP="00392B8D">
      <w:pPr>
        <w:widowControl/>
        <w:wordWrap/>
        <w:ind w:left="284"/>
        <w:jc w:val="righ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Далее кратно 5 лет.</w:t>
      </w:r>
    </w:p>
    <w:p w:rsidR="00392B8D" w:rsidRPr="00D12AF9" w:rsidRDefault="00392B8D" w:rsidP="00392B8D">
      <w:pPr>
        <w:widowControl/>
        <w:wordWrap/>
        <w:ind w:left="284"/>
        <w:jc w:val="right"/>
        <w:rPr>
          <w:rFonts w:ascii="Times New Roman" w:eastAsia="Times New Roman"/>
          <w:sz w:val="28"/>
          <w:szCs w:val="28"/>
          <w:lang w:val="ru-RU"/>
        </w:rPr>
      </w:pPr>
    </w:p>
    <w:p w:rsidR="00976585" w:rsidRPr="00D12AF9" w:rsidRDefault="005D1448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Возраст участников определяется на 31 </w:t>
      </w:r>
      <w:r w:rsidR="00E62F2E" w:rsidRPr="00D12AF9">
        <w:rPr>
          <w:rFonts w:ascii="Times New Roman" w:eastAsia="Times New Roman"/>
          <w:b/>
          <w:sz w:val="28"/>
          <w:szCs w:val="28"/>
          <w:lang w:val="ru-RU"/>
        </w:rPr>
        <w:t>декабря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201</w:t>
      </w:r>
      <w:r w:rsidR="00392B8D">
        <w:rPr>
          <w:rFonts w:ascii="Times New Roman" w:eastAsia="Times New Roman"/>
          <w:b/>
          <w:sz w:val="28"/>
          <w:szCs w:val="28"/>
          <w:lang w:val="ru-RU"/>
        </w:rPr>
        <w:t>9</w:t>
      </w:r>
      <w:r w:rsidRPr="00D12AF9">
        <w:rPr>
          <w:rFonts w:ascii="Times New Roman" w:eastAsia="Times New Roman"/>
          <w:b/>
          <w:sz w:val="28"/>
          <w:szCs w:val="28"/>
          <w:lang w:val="ru-RU"/>
        </w:rPr>
        <w:t xml:space="preserve"> года.</w:t>
      </w:r>
    </w:p>
    <w:p w:rsidR="003E6F4D" w:rsidRPr="00D12AF9" w:rsidRDefault="003E6F4D" w:rsidP="00C72A87">
      <w:pPr>
        <w:widowControl/>
        <w:wordWrap/>
        <w:ind w:left="284"/>
        <w:jc w:val="right"/>
        <w:rPr>
          <w:rFonts w:ascii="Times New Roman" w:eastAsia="Times New Roman"/>
          <w:b/>
          <w:sz w:val="28"/>
          <w:szCs w:val="28"/>
          <w:lang w:val="ru-RU"/>
        </w:rPr>
      </w:pPr>
    </w:p>
    <w:p w:rsidR="005D1448" w:rsidRPr="00D12AF9" w:rsidRDefault="002D148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>Дистанци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>и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 для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70DBD">
        <w:rPr>
          <w:rFonts w:ascii="Times New Roman" w:eastAsia="Times New Roman"/>
          <w:sz w:val="28"/>
          <w:szCs w:val="28"/>
          <w:lang w:val="ru-RU"/>
        </w:rPr>
        <w:t>1,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>2</w:t>
      </w:r>
      <w:r w:rsidR="00370DBD">
        <w:rPr>
          <w:rFonts w:ascii="Times New Roman" w:eastAsia="Times New Roman"/>
          <w:sz w:val="28"/>
          <w:szCs w:val="28"/>
          <w:lang w:val="ru-RU"/>
        </w:rPr>
        <w:t>,3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групп:</w:t>
      </w:r>
      <w:r w:rsidR="00C72A87" w:rsidRPr="00D12AF9">
        <w:rPr>
          <w:rFonts w:ascii="Times New Roman" w:eastAsia="Times New Roman"/>
          <w:sz w:val="28"/>
          <w:szCs w:val="28"/>
          <w:lang w:val="ru-RU"/>
        </w:rPr>
        <w:t xml:space="preserve">     </w:t>
      </w:r>
      <w:r w:rsidR="00546631" w:rsidRPr="00D12AF9">
        <w:rPr>
          <w:rFonts w:ascii="Times New Roman" w:eastAsia="Times New Roman"/>
          <w:sz w:val="28"/>
          <w:szCs w:val="28"/>
          <w:lang w:val="ru-RU"/>
        </w:rPr>
        <w:t xml:space="preserve">  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0,5км бег+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>0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,5км велогонка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+</w:t>
      </w:r>
      <w:r w:rsidR="00976585" w:rsidRPr="00D12AF9">
        <w:rPr>
          <w:rFonts w:ascii="Times New Roman" w:eastAsia="Times New Roman"/>
          <w:sz w:val="28"/>
          <w:szCs w:val="28"/>
          <w:lang w:val="ru-RU"/>
        </w:rPr>
        <w:t>0,</w:t>
      </w:r>
      <w:r w:rsidR="00370DBD">
        <w:rPr>
          <w:rFonts w:ascii="Times New Roman" w:eastAsia="Times New Roman"/>
          <w:sz w:val="28"/>
          <w:szCs w:val="28"/>
          <w:lang w:val="ru-RU"/>
        </w:rPr>
        <w:t>6</w:t>
      </w:r>
      <w:r w:rsidR="005D1448" w:rsidRPr="00D12AF9">
        <w:rPr>
          <w:rFonts w:ascii="Times New Roman" w:eastAsia="Times New Roman"/>
          <w:sz w:val="28"/>
          <w:szCs w:val="28"/>
          <w:lang w:val="ru-RU"/>
        </w:rPr>
        <w:t>км лыжная гонка</w:t>
      </w:r>
    </w:p>
    <w:p w:rsidR="00976585" w:rsidRPr="00D12AF9" w:rsidRDefault="0097658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 xml:space="preserve">Дистанции для </w:t>
      </w:r>
      <w:r w:rsidR="00370DBD">
        <w:rPr>
          <w:rFonts w:ascii="Times New Roman" w:eastAsia="Times New Roman"/>
          <w:sz w:val="28"/>
          <w:szCs w:val="28"/>
          <w:lang w:val="ru-RU"/>
        </w:rPr>
        <w:t>4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>, 13,14</w:t>
      </w:r>
      <w:r w:rsidR="00370DBD">
        <w:rPr>
          <w:rFonts w:ascii="Times New Roman" w:eastAsia="Times New Roman"/>
          <w:sz w:val="28"/>
          <w:szCs w:val="28"/>
          <w:lang w:val="ru-RU"/>
        </w:rPr>
        <w:t>,15,16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групп:</w:t>
      </w:r>
      <w:r w:rsidR="003E6F4D" w:rsidRPr="00D12AF9">
        <w:rPr>
          <w:rFonts w:ascii="Times New Roman" w:eastAsia="Times New Roman"/>
          <w:sz w:val="28"/>
          <w:szCs w:val="28"/>
          <w:lang w:val="ru-RU"/>
        </w:rPr>
        <w:t>2</w:t>
      </w:r>
      <w:r w:rsidRPr="00D12AF9">
        <w:rPr>
          <w:rFonts w:ascii="Times New Roman" w:eastAsia="Times New Roman"/>
          <w:sz w:val="28"/>
          <w:szCs w:val="28"/>
          <w:lang w:val="ru-RU"/>
        </w:rPr>
        <w:t>км бег</w:t>
      </w:r>
      <w:r w:rsidR="002013B5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 xml:space="preserve">+ </w:t>
      </w:r>
      <w:r w:rsidR="003E6F4D" w:rsidRPr="00D12AF9">
        <w:rPr>
          <w:rFonts w:ascii="Times New Roman" w:eastAsia="Times New Roman"/>
          <w:sz w:val="28"/>
          <w:szCs w:val="28"/>
          <w:lang w:val="ru-RU"/>
        </w:rPr>
        <w:t>4</w:t>
      </w:r>
      <w:r w:rsidRPr="00D12AF9">
        <w:rPr>
          <w:rFonts w:ascii="Times New Roman" w:eastAsia="Times New Roman"/>
          <w:sz w:val="28"/>
          <w:szCs w:val="28"/>
          <w:lang w:val="ru-RU"/>
        </w:rPr>
        <w:t>км велогонка +3км лыжная гонка</w:t>
      </w:r>
    </w:p>
    <w:p w:rsidR="00642693" w:rsidRDefault="002013B5" w:rsidP="002013B5">
      <w:pPr>
        <w:widowControl/>
        <w:numPr>
          <w:ilvl w:val="0"/>
          <w:numId w:val="3"/>
        </w:numPr>
        <w:tabs>
          <w:tab w:val="left" w:pos="502"/>
          <w:tab w:val="left" w:pos="4020"/>
        </w:tabs>
        <w:wordWrap/>
        <w:ind w:left="284"/>
        <w:jc w:val="left"/>
        <w:rPr>
          <w:rFonts w:ascii="Times New Roman" w:eastAsia="Times New Roman"/>
          <w:sz w:val="28"/>
          <w:szCs w:val="28"/>
          <w:lang w:val="ru-RU"/>
        </w:rPr>
      </w:pPr>
      <w:r w:rsidRPr="00D12AF9">
        <w:rPr>
          <w:rFonts w:ascii="Times New Roman" w:eastAsia="Times New Roman"/>
          <w:sz w:val="28"/>
          <w:szCs w:val="28"/>
          <w:lang w:val="ru-RU"/>
        </w:rPr>
        <w:t xml:space="preserve">Дистанции для 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>5,6,7,8,9,10</w:t>
      </w:r>
      <w:r w:rsidR="00370DBD">
        <w:rPr>
          <w:rFonts w:ascii="Times New Roman" w:eastAsia="Times New Roman"/>
          <w:sz w:val="28"/>
          <w:szCs w:val="28"/>
          <w:lang w:val="ru-RU"/>
        </w:rPr>
        <w:t>,11,12</w:t>
      </w:r>
      <w:r w:rsidR="00370DBD" w:rsidRP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групп:</w:t>
      </w:r>
      <w:r w:rsidR="00D12AF9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D12AF9">
        <w:rPr>
          <w:rFonts w:ascii="Times New Roman" w:eastAsia="Times New Roman"/>
          <w:sz w:val="28"/>
          <w:szCs w:val="28"/>
          <w:lang w:val="ru-RU"/>
        </w:rPr>
        <w:t>3км бег + 5км велогонка +5км лыжная гонка</w:t>
      </w:r>
    </w:p>
    <w:p w:rsidR="00642693" w:rsidRPr="00D12AF9" w:rsidRDefault="00642693" w:rsidP="00976585">
      <w:pPr>
        <w:widowControl/>
        <w:tabs>
          <w:tab w:val="left" w:pos="402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u w:val="single"/>
          <w:lang w:val="ru-RU"/>
        </w:rPr>
      </w:pPr>
    </w:p>
    <w:p w:rsidR="00872821" w:rsidRDefault="001A1F5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6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Times New Roman"/>
          <w:b/>
          <w:sz w:val="28"/>
          <w:szCs w:val="28"/>
          <w:lang w:val="ru-RU"/>
        </w:rPr>
        <w:t>ЗАЯВКИ НА УЧАСТИЕ</w:t>
      </w:r>
    </w:p>
    <w:p w:rsidR="001A1F51" w:rsidRDefault="001A1F51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7826DA" w:rsidRDefault="007826DA" w:rsidP="00392B8D">
      <w:pPr>
        <w:jc w:val="left"/>
        <w:rPr>
          <w:rFonts w:ascii="Times New Roman"/>
          <w:color w:val="000000"/>
          <w:sz w:val="28"/>
          <w:szCs w:val="28"/>
          <w:lang w:val="ru-RU"/>
        </w:rPr>
      </w:pPr>
      <w:r w:rsidRPr="007826DA">
        <w:rPr>
          <w:rFonts w:ascii="Times New Roman"/>
          <w:color w:val="000000"/>
          <w:sz w:val="28"/>
          <w:szCs w:val="28"/>
          <w:lang w:val="ru-RU"/>
        </w:rPr>
        <w:t xml:space="preserve">Предварительные заявки на участие подаются до 24 января 2019 года до 23:59  на официальном сайте «Лыжного клуба имени братьев Асафьевых» по адресу </w:t>
      </w:r>
      <w:hyperlink r:id="rId8" w:history="1">
        <w:r w:rsidRPr="007826DA">
          <w:rPr>
            <w:rStyle w:val="a4"/>
            <w:rFonts w:ascii="Times New Roman"/>
            <w:sz w:val="28"/>
            <w:szCs w:val="28"/>
            <w:lang w:val="ru-RU"/>
          </w:rPr>
          <w:t>http://lkasaf.ru.</w:t>
        </w:r>
      </w:hyperlink>
      <w:r>
        <w:rPr>
          <w:rFonts w:ascii="Times New Roman"/>
          <w:color w:val="000000"/>
          <w:sz w:val="28"/>
          <w:szCs w:val="28"/>
          <w:lang w:val="ru-RU"/>
        </w:rPr>
        <w:t xml:space="preserve"> </w:t>
      </w:r>
    </w:p>
    <w:p w:rsidR="001A1F51" w:rsidRDefault="005C0A41" w:rsidP="00392B8D">
      <w:pPr>
        <w:jc w:val="left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        </w:t>
      </w:r>
      <w:r w:rsidR="003B3D67">
        <w:rPr>
          <w:rFonts w:ascii="Times New Roman" w:eastAsia="Times New Roman"/>
          <w:sz w:val="28"/>
          <w:szCs w:val="28"/>
          <w:lang w:val="ru-RU"/>
        </w:rPr>
        <w:t>Заявки на участие в соревнованиях, подписанные руководителем органа власти субъекта Российской Федерации в облас</w:t>
      </w:r>
      <w:r w:rsidR="00D514A7">
        <w:rPr>
          <w:rFonts w:ascii="Times New Roman" w:eastAsia="Times New Roman"/>
          <w:sz w:val="28"/>
          <w:szCs w:val="28"/>
          <w:lang w:val="ru-RU"/>
        </w:rPr>
        <w:t>т</w:t>
      </w:r>
      <w:r w:rsidR="003B3D67">
        <w:rPr>
          <w:rFonts w:ascii="Times New Roman" w:eastAsia="Times New Roman"/>
          <w:sz w:val="28"/>
          <w:szCs w:val="28"/>
          <w:lang w:val="ru-RU"/>
        </w:rPr>
        <w:t>и физической культуры и спорта</w:t>
      </w:r>
      <w:r w:rsidR="000B5B79">
        <w:rPr>
          <w:rFonts w:ascii="Times New Roman" w:eastAsia="Times New Roman"/>
          <w:sz w:val="28"/>
          <w:szCs w:val="28"/>
          <w:lang w:val="ru-RU"/>
        </w:rPr>
        <w:t xml:space="preserve"> и иные необходимые документы предоставляются в </w:t>
      </w:r>
      <w:r w:rsidR="00F46D3A">
        <w:rPr>
          <w:rFonts w:ascii="Times New Roman" w:eastAsia="Times New Roman"/>
          <w:sz w:val="28"/>
          <w:szCs w:val="28"/>
          <w:lang w:val="ru-RU"/>
        </w:rPr>
        <w:t xml:space="preserve">мандатную </w:t>
      </w:r>
      <w:r w:rsidR="000B5B79">
        <w:rPr>
          <w:rFonts w:ascii="Times New Roman" w:eastAsia="Times New Roman"/>
          <w:sz w:val="28"/>
          <w:szCs w:val="28"/>
          <w:lang w:val="ru-RU"/>
        </w:rPr>
        <w:t xml:space="preserve">комиссию по допуску </w:t>
      </w:r>
      <w:r w:rsidR="007826DA">
        <w:rPr>
          <w:rFonts w:ascii="Times New Roman" w:eastAsia="Times New Roman"/>
          <w:sz w:val="28"/>
          <w:szCs w:val="28"/>
          <w:lang w:val="ru-RU"/>
        </w:rPr>
        <w:t>26</w:t>
      </w:r>
      <w:r w:rsidR="00E94877" w:rsidRPr="00E94877">
        <w:rPr>
          <w:rFonts w:ascii="Times New Roman" w:eastAsia="Times New Roman"/>
          <w:sz w:val="28"/>
          <w:szCs w:val="28"/>
          <w:lang w:val="ru-RU"/>
        </w:rPr>
        <w:t xml:space="preserve"> января</w:t>
      </w:r>
      <w:r w:rsidR="00E94877" w:rsidRPr="00D12AF9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 w:rsidR="000B5B79">
        <w:rPr>
          <w:rFonts w:ascii="Times New Roman" w:eastAsia="Times New Roman"/>
          <w:sz w:val="28"/>
          <w:szCs w:val="28"/>
          <w:lang w:val="ru-RU"/>
        </w:rPr>
        <w:t>на месте старта</w:t>
      </w:r>
      <w:r w:rsidR="00E90118">
        <w:rPr>
          <w:rFonts w:ascii="Times New Roman" w:eastAsia="Times New Roman"/>
          <w:sz w:val="28"/>
          <w:szCs w:val="28"/>
          <w:lang w:val="ru-RU"/>
        </w:rPr>
        <w:t xml:space="preserve"> с 09.00 до</w:t>
      </w:r>
      <w:r w:rsidR="000B5B79">
        <w:rPr>
          <w:rFonts w:ascii="Times New Roman" w:eastAsia="Times New Roman"/>
          <w:sz w:val="28"/>
          <w:szCs w:val="28"/>
          <w:lang w:val="ru-RU"/>
        </w:rPr>
        <w:t xml:space="preserve"> 10.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>0</w:t>
      </w:r>
      <w:r w:rsidR="00F46D3A">
        <w:rPr>
          <w:rFonts w:ascii="Times New Roman" w:eastAsia="Times New Roman"/>
          <w:sz w:val="28"/>
          <w:szCs w:val="28"/>
          <w:lang w:val="ru-RU"/>
        </w:rPr>
        <w:t>0</w:t>
      </w:r>
      <w:r w:rsidR="000B5B79">
        <w:rPr>
          <w:rFonts w:ascii="Times New Roman" w:eastAsia="Times New Roman"/>
          <w:sz w:val="28"/>
          <w:szCs w:val="28"/>
          <w:lang w:val="ru-RU"/>
        </w:rPr>
        <w:t>.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       К заявке прилагаются следующие документы: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- паспорт гражданина Российской Федерации;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- зачётная классификационная книжка, удостоверение спортивного звания;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- медицинская справка о допуске к соревнованиям;</w:t>
      </w:r>
    </w:p>
    <w:p w:rsidR="000B5B79" w:rsidRPr="00395DD0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 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>оригинал полиса о страховании несчастных случаев, жизни и здоровья</w:t>
      </w:r>
      <w:r w:rsidR="00395DD0">
        <w:rPr>
          <w:rFonts w:ascii="Times New Roman" w:eastAsia="Times New Roman"/>
          <w:sz w:val="28"/>
          <w:szCs w:val="28"/>
          <w:lang w:val="ru-RU"/>
        </w:rPr>
        <w:t>.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        Судьи предоставляют: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- удостоверение судьи;</w:t>
      </w:r>
    </w:p>
    <w:p w:rsidR="000B5B79" w:rsidRDefault="000B5B79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- ксерокопии паспорта гражданина Российской Федерации с пропиской, ИНН и пенсионного </w:t>
      </w:r>
      <w:r w:rsidR="00E91DD2">
        <w:rPr>
          <w:rFonts w:ascii="Times New Roman" w:eastAsia="Times New Roman"/>
          <w:sz w:val="28"/>
          <w:szCs w:val="28"/>
          <w:lang w:val="ru-RU"/>
        </w:rPr>
        <w:t>страхового свидетельства (ПСС);</w:t>
      </w:r>
    </w:p>
    <w:p w:rsidR="00E91DD2" w:rsidRDefault="00E91DD2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- квалификационную книжку установленного образца с отметкой о прохождении аттестации.</w:t>
      </w:r>
    </w:p>
    <w:p w:rsidR="005176AC" w:rsidRDefault="005176AC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7</w:t>
      </w:r>
      <w:r w:rsidRPr="007826DA">
        <w:rPr>
          <w:rFonts w:ascii="Times New Roman" w:eastAsia="Times New Roman"/>
          <w:b/>
          <w:sz w:val="28"/>
          <w:szCs w:val="28"/>
          <w:lang w:val="ru-RU"/>
        </w:rPr>
        <w:t>. ХРОНОМЕТРАЖ</w:t>
      </w: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>Результаты участников фиксируются системой электронного хронометража.</w:t>
      </w:r>
    </w:p>
    <w:p w:rsid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 xml:space="preserve">Каждый участник соревнований на данные дистанции получает индивидуальный электронный чип для фиксирования показанного времени, за который несет </w:t>
      </w:r>
      <w:r w:rsidRPr="007826DA">
        <w:rPr>
          <w:rFonts w:ascii="Times New Roman" w:eastAsia="Times New Roman"/>
          <w:sz w:val="28"/>
          <w:szCs w:val="28"/>
          <w:lang w:val="ru-RU"/>
        </w:rPr>
        <w:lastRenderedPageBreak/>
        <w:t>материальную ответственность. После окончания соревнований участник обязан сдать чип организаторам соревнований.</w:t>
      </w:r>
    </w:p>
    <w:p w:rsidR="005176AC" w:rsidRDefault="005176AC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E91DD2" w:rsidRDefault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8</w:t>
      </w:r>
      <w:r w:rsidR="00E91DD2" w:rsidRPr="00E91DD2">
        <w:rPr>
          <w:rFonts w:ascii="Times New Roman" w:eastAsia="Times New Roman"/>
          <w:b/>
          <w:sz w:val="28"/>
          <w:szCs w:val="28"/>
          <w:lang w:val="ru-RU"/>
        </w:rPr>
        <w:t>. УСЛОВИЯ ПОДВЕДЕНИЯ ИТОГОВ</w:t>
      </w:r>
    </w:p>
    <w:p w:rsidR="00040038" w:rsidRPr="00E91DD2" w:rsidRDefault="0004003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3E6F4D" w:rsidRPr="001A1F51" w:rsidRDefault="00040038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    Подведение итогов соревнований проводятся в каждой возрастной группе, согласно правил соревнований</w:t>
      </w:r>
      <w:r w:rsidR="00D514A7">
        <w:rPr>
          <w:rFonts w:ascii="Times New Roman" w:eastAsia="Times New Roman"/>
          <w:sz w:val="28"/>
          <w:szCs w:val="28"/>
          <w:lang w:val="ru-RU"/>
        </w:rPr>
        <w:t xml:space="preserve"> по триатлону</w:t>
      </w:r>
      <w:r>
        <w:rPr>
          <w:rFonts w:ascii="Times New Roman" w:eastAsia="Times New Roman"/>
          <w:sz w:val="28"/>
          <w:szCs w:val="28"/>
          <w:lang w:val="ru-RU"/>
        </w:rPr>
        <w:t>.</w:t>
      </w:r>
    </w:p>
    <w:p w:rsidR="00602FCF" w:rsidRDefault="00040038" w:rsidP="00040038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05189" w:rsidRPr="00105189">
        <w:rPr>
          <w:sz w:val="28"/>
          <w:szCs w:val="28"/>
          <w:lang w:val="ru-RU"/>
        </w:rPr>
        <w:t>Зачётные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очки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Кубке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Новгородской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области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триатлону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получают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участники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соревнований</w:t>
      </w:r>
      <w:r w:rsidR="00105189" w:rsidRPr="00105189">
        <w:rPr>
          <w:sz w:val="28"/>
          <w:szCs w:val="28"/>
          <w:lang w:val="ru-RU"/>
        </w:rPr>
        <w:t xml:space="preserve">, </w:t>
      </w:r>
      <w:r w:rsidR="00105189" w:rsidRPr="00105189">
        <w:rPr>
          <w:sz w:val="28"/>
          <w:szCs w:val="28"/>
          <w:lang w:val="ru-RU"/>
        </w:rPr>
        <w:t>имеющие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постоянную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прописку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Новгородской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области</w:t>
      </w:r>
      <w:r w:rsidR="00105189" w:rsidRPr="00105189">
        <w:rPr>
          <w:sz w:val="28"/>
          <w:szCs w:val="28"/>
          <w:lang w:val="ru-RU"/>
        </w:rPr>
        <w:t xml:space="preserve">. </w:t>
      </w:r>
      <w:r w:rsidR="00105189" w:rsidRPr="00105189">
        <w:rPr>
          <w:sz w:val="28"/>
          <w:szCs w:val="28"/>
          <w:lang w:val="ru-RU"/>
        </w:rPr>
        <w:t>Победитель</w:t>
      </w:r>
      <w:r w:rsidR="00105189" w:rsidRPr="00105189">
        <w:rPr>
          <w:sz w:val="28"/>
          <w:szCs w:val="28"/>
          <w:lang w:val="ru-RU"/>
        </w:rPr>
        <w:t xml:space="preserve">, </w:t>
      </w:r>
      <w:r w:rsidR="00105189" w:rsidRPr="00105189">
        <w:rPr>
          <w:sz w:val="28"/>
          <w:szCs w:val="28"/>
          <w:lang w:val="ru-RU"/>
        </w:rPr>
        <w:t>призёры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остальные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участники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соревнований</w:t>
      </w:r>
      <w:r w:rsidR="00105189" w:rsidRPr="00105189">
        <w:rPr>
          <w:sz w:val="28"/>
          <w:szCs w:val="28"/>
          <w:lang w:val="ru-RU"/>
        </w:rPr>
        <w:t xml:space="preserve">, </w:t>
      </w:r>
      <w:r w:rsidR="00105189" w:rsidRPr="00105189">
        <w:rPr>
          <w:sz w:val="28"/>
          <w:szCs w:val="28"/>
          <w:lang w:val="ru-RU"/>
        </w:rPr>
        <w:t>входящих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программу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Кубка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Новгородской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области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определяются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занятым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местам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соответствии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Правилами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соревнований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каждой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возрастной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группе</w:t>
      </w:r>
      <w:r w:rsidR="00105189" w:rsidRPr="00105189">
        <w:rPr>
          <w:sz w:val="28"/>
          <w:szCs w:val="28"/>
          <w:lang w:val="ru-RU"/>
        </w:rPr>
        <w:t xml:space="preserve">. </w:t>
      </w:r>
    </w:p>
    <w:p w:rsidR="00F46D3A" w:rsidRDefault="00602FCF" w:rsidP="00040038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05189" w:rsidRPr="00105189">
        <w:rPr>
          <w:sz w:val="28"/>
          <w:szCs w:val="28"/>
          <w:lang w:val="ru-RU"/>
        </w:rPr>
        <w:t>Каждый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спортсмен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получает</w:t>
      </w:r>
      <w:r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рейтинговые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очки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соответствии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Положением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о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рейтинге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на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спортивный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сезон</w:t>
      </w:r>
      <w:r w:rsidR="00105189" w:rsidRPr="00105189">
        <w:rPr>
          <w:sz w:val="28"/>
          <w:szCs w:val="28"/>
          <w:lang w:val="ru-RU"/>
        </w:rPr>
        <w:t xml:space="preserve"> 201</w:t>
      </w:r>
      <w:r w:rsidR="00395DD0">
        <w:rPr>
          <w:sz w:val="28"/>
          <w:szCs w:val="28"/>
          <w:lang w:val="ru-RU"/>
        </w:rPr>
        <w:t>9</w:t>
      </w:r>
      <w:r w:rsidR="00040038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года</w:t>
      </w:r>
      <w:r w:rsidR="00105189">
        <w:rPr>
          <w:sz w:val="28"/>
          <w:szCs w:val="28"/>
          <w:lang w:val="ru-RU"/>
        </w:rPr>
        <w:t xml:space="preserve">. </w:t>
      </w:r>
    </w:p>
    <w:p w:rsidR="00317208" w:rsidRPr="005176AC" w:rsidRDefault="00F46D3A" w:rsidP="005176AC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05189">
        <w:rPr>
          <w:sz w:val="28"/>
          <w:szCs w:val="28"/>
          <w:lang w:val="ru-RU"/>
        </w:rPr>
        <w:t>Итоговые</w:t>
      </w:r>
      <w:r w:rsid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протоколы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и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отчёты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соревнований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на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бумажном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и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электронном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носителях</w:t>
      </w:r>
      <w:r w:rsidR="00040038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представляются</w:t>
      </w:r>
      <w:r w:rsidR="00105189">
        <w:rPr>
          <w:sz w:val="28"/>
          <w:szCs w:val="28"/>
          <w:lang w:val="ru-RU"/>
        </w:rPr>
        <w:t xml:space="preserve"> </w:t>
      </w:r>
      <w:r w:rsidR="00105189">
        <w:rPr>
          <w:sz w:val="28"/>
          <w:szCs w:val="28"/>
          <w:lang w:val="ru-RU"/>
        </w:rPr>
        <w:t>в</w:t>
      </w:r>
      <w:r w:rsidR="00105189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Министерство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спорта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и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молодёжной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политики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Новгородской</w:t>
      </w:r>
      <w:r w:rsidR="00395DD0">
        <w:rPr>
          <w:sz w:val="28"/>
          <w:szCs w:val="28"/>
          <w:lang w:val="ru-RU"/>
        </w:rPr>
        <w:t xml:space="preserve"> </w:t>
      </w:r>
      <w:r w:rsidR="00395DD0">
        <w:rPr>
          <w:sz w:val="28"/>
          <w:szCs w:val="28"/>
          <w:lang w:val="ru-RU"/>
        </w:rPr>
        <w:t>области</w:t>
      </w:r>
      <w:r w:rsidR="00105189">
        <w:rPr>
          <w:sz w:val="28"/>
          <w:szCs w:val="28"/>
          <w:lang w:val="ru-RU"/>
        </w:rPr>
        <w:t xml:space="preserve">, </w:t>
      </w:r>
      <w:r w:rsidR="00105189" w:rsidRPr="00105189">
        <w:rPr>
          <w:sz w:val="28"/>
          <w:szCs w:val="28"/>
          <w:lang w:val="ru-RU"/>
        </w:rPr>
        <w:t>СФтНо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электронном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виде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в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течение</w:t>
      </w:r>
      <w:r w:rsidR="00105189" w:rsidRPr="00105189">
        <w:rPr>
          <w:sz w:val="28"/>
          <w:szCs w:val="28"/>
          <w:lang w:val="ru-RU"/>
        </w:rPr>
        <w:t xml:space="preserve"> 3 </w:t>
      </w:r>
      <w:r w:rsidR="00105189" w:rsidRPr="00105189">
        <w:rPr>
          <w:sz w:val="28"/>
          <w:szCs w:val="28"/>
          <w:lang w:val="ru-RU"/>
        </w:rPr>
        <w:t>рабочих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дней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после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дня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проведения</w:t>
      </w:r>
      <w:r w:rsidR="00105189" w:rsidRPr="00105189">
        <w:rPr>
          <w:sz w:val="28"/>
          <w:szCs w:val="28"/>
          <w:lang w:val="ru-RU"/>
        </w:rPr>
        <w:t xml:space="preserve"> </w:t>
      </w:r>
      <w:r w:rsidR="00105189" w:rsidRPr="00105189">
        <w:rPr>
          <w:sz w:val="28"/>
          <w:szCs w:val="28"/>
          <w:lang w:val="ru-RU"/>
        </w:rPr>
        <w:t>соревнований</w:t>
      </w:r>
      <w:r w:rsidR="00105189" w:rsidRPr="00105189">
        <w:rPr>
          <w:sz w:val="28"/>
          <w:szCs w:val="28"/>
          <w:lang w:val="ru-RU"/>
        </w:rPr>
        <w:t>.</w:t>
      </w:r>
    </w:p>
    <w:p w:rsidR="005F787F" w:rsidRPr="00D12AF9" w:rsidRDefault="005F787F" w:rsidP="00317208">
      <w:pPr>
        <w:widowControl/>
        <w:tabs>
          <w:tab w:val="left" w:pos="2010"/>
        </w:tabs>
        <w:wordWrap/>
        <w:ind w:left="567"/>
        <w:rPr>
          <w:rFonts w:ascii="Times New Roman" w:eastAsia="Times New Roman"/>
          <w:sz w:val="28"/>
          <w:szCs w:val="28"/>
          <w:lang w:val="ru-RU"/>
        </w:rPr>
      </w:pPr>
    </w:p>
    <w:p w:rsidR="00872821" w:rsidRDefault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9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>. НАГРАЖДЕНИЕ</w:t>
      </w:r>
    </w:p>
    <w:p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39413D" w:rsidRDefault="0039413D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 w:rsidRPr="0039413D">
        <w:rPr>
          <w:rFonts w:ascii="Times New Roman" w:eastAsia="Times New Roman"/>
          <w:sz w:val="28"/>
          <w:szCs w:val="28"/>
          <w:lang w:val="ru-RU"/>
        </w:rPr>
        <w:t xml:space="preserve">Победители и призеры соревнований в личном первенстве (1, 2, 3 место), награждаются медалями и грамотами 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>Спортивн</w:t>
      </w:r>
      <w:r w:rsidR="00395DD0">
        <w:rPr>
          <w:rFonts w:ascii="Times New Roman" w:eastAsia="Times New Roman"/>
          <w:sz w:val="28"/>
          <w:szCs w:val="28"/>
          <w:lang w:val="ru-RU"/>
        </w:rPr>
        <w:t>ой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 xml:space="preserve"> Федераци</w:t>
      </w:r>
      <w:r w:rsidR="00395DD0">
        <w:rPr>
          <w:rFonts w:ascii="Times New Roman" w:eastAsia="Times New Roman"/>
          <w:sz w:val="28"/>
          <w:szCs w:val="28"/>
          <w:lang w:val="ru-RU"/>
        </w:rPr>
        <w:t>и</w:t>
      </w:r>
      <w:r w:rsidR="00395DD0" w:rsidRPr="00395DD0">
        <w:rPr>
          <w:rFonts w:ascii="Times New Roman" w:eastAsia="Times New Roman"/>
          <w:sz w:val="28"/>
          <w:szCs w:val="28"/>
          <w:lang w:val="ru-RU"/>
        </w:rPr>
        <w:t xml:space="preserve"> триатлона      Новгородской области.</w:t>
      </w:r>
    </w:p>
    <w:p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872821" w:rsidRDefault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10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 xml:space="preserve">. </w:t>
      </w:r>
      <w:r w:rsidR="005F787F">
        <w:rPr>
          <w:rFonts w:ascii="Times New Roman" w:eastAsia="Times New Roman"/>
          <w:b/>
          <w:sz w:val="28"/>
          <w:szCs w:val="28"/>
          <w:lang w:val="ru-RU"/>
        </w:rPr>
        <w:t xml:space="preserve">УСЛОВИЯ </w:t>
      </w:r>
      <w:r w:rsidR="002D1485" w:rsidRPr="00D12AF9">
        <w:rPr>
          <w:rFonts w:ascii="Times New Roman" w:eastAsia="Times New Roman"/>
          <w:b/>
          <w:sz w:val="28"/>
          <w:szCs w:val="28"/>
          <w:lang w:val="ru-RU"/>
        </w:rPr>
        <w:t>ФИНАНСИРОВАНИ</w:t>
      </w:r>
      <w:r w:rsidR="005F787F">
        <w:rPr>
          <w:rFonts w:ascii="Times New Roman" w:eastAsia="Times New Roman"/>
          <w:b/>
          <w:sz w:val="28"/>
          <w:szCs w:val="28"/>
          <w:lang w:val="ru-RU"/>
        </w:rPr>
        <w:t>Я</w:t>
      </w:r>
    </w:p>
    <w:p w:rsidR="005F787F" w:rsidRPr="00D12AF9" w:rsidRDefault="005F787F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b/>
          <w:sz w:val="28"/>
          <w:szCs w:val="28"/>
          <w:lang w:val="ru-RU"/>
        </w:rPr>
      </w:pPr>
    </w:p>
    <w:p w:rsidR="007826DA" w:rsidRPr="007826DA" w:rsidRDefault="007826DA" w:rsidP="007826DA">
      <w:pPr>
        <w:widowControl/>
        <w:tabs>
          <w:tab w:val="left" w:pos="2010"/>
        </w:tabs>
        <w:wordWrap/>
        <w:ind w:left="284" w:firstLine="283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 xml:space="preserve">Расходы, связанные с подготовкой и проведением соревнований, будут осуществлены за счет </w:t>
      </w:r>
      <w:r w:rsidRPr="007826DA">
        <w:rPr>
          <w:rFonts w:ascii="Times New Roman" w:eastAsia="Times New Roman"/>
          <w:b/>
          <w:sz w:val="28"/>
          <w:szCs w:val="28"/>
          <w:lang w:val="ru-RU"/>
        </w:rPr>
        <w:t>Фонда президентских грантов</w:t>
      </w:r>
      <w:r w:rsidRPr="007826DA">
        <w:rPr>
          <w:rFonts w:ascii="Times New Roman" w:eastAsia="Times New Roman"/>
          <w:sz w:val="28"/>
          <w:szCs w:val="28"/>
          <w:lang w:val="ru-RU"/>
        </w:rPr>
        <w:t xml:space="preserve"> и привлеченных клубом средств.</w:t>
      </w:r>
    </w:p>
    <w:p w:rsidR="007826DA" w:rsidRDefault="007826DA" w:rsidP="007826DA">
      <w:pPr>
        <w:widowControl/>
        <w:tabs>
          <w:tab w:val="left" w:pos="2010"/>
        </w:tabs>
        <w:wordWrap/>
        <w:ind w:left="284" w:firstLine="283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:rsidR="00F9444D" w:rsidRDefault="00F9444D" w:rsidP="00992450">
      <w:pPr>
        <w:widowControl/>
        <w:tabs>
          <w:tab w:val="left" w:pos="2010"/>
        </w:tabs>
        <w:wordWrap/>
        <w:ind w:left="284" w:firstLine="283"/>
        <w:rPr>
          <w:rFonts w:ascii="Times New Roman" w:eastAsia="Times New Roman"/>
          <w:sz w:val="28"/>
          <w:szCs w:val="28"/>
          <w:lang w:val="ru-RU"/>
        </w:rPr>
      </w:pPr>
      <w:r w:rsidRPr="00F9444D">
        <w:rPr>
          <w:rFonts w:ascii="Times New Roman" w:eastAsia="Times New Roman"/>
          <w:sz w:val="28"/>
          <w:szCs w:val="28"/>
          <w:lang w:val="ru-RU"/>
        </w:rPr>
        <w:t>Страхование участников спортивных соревнований осуществляется за счет средств участников соревнований.</w:t>
      </w:r>
    </w:p>
    <w:p w:rsidR="00777A0C" w:rsidRDefault="00777A0C" w:rsidP="007826DA">
      <w:pPr>
        <w:widowControl/>
        <w:tabs>
          <w:tab w:val="left" w:pos="201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7826DA">
        <w:rPr>
          <w:rFonts w:ascii="Times New Roman" w:eastAsia="Times New Roman"/>
          <w:b/>
          <w:sz w:val="28"/>
          <w:szCs w:val="28"/>
          <w:lang w:val="ru-RU"/>
        </w:rPr>
        <w:t>11. БЕРЕЖНОЕ ОТНОШЕНИЕ К ОКРУЖАЮЩЕЙ СРЕДЕ</w:t>
      </w: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>Перед соревнованиями организаторы проверяют чистоту и безопасность место проведения соревнований.</w:t>
      </w:r>
    </w:p>
    <w:p w:rsidR="007826DA" w:rsidRPr="007826DA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>В течение всех соревнований запрещается выбрасывать мусор. Мусор разрешается выбрасывать, только в специально отведенных местах.</w:t>
      </w:r>
    </w:p>
    <w:p w:rsidR="007826DA" w:rsidRPr="00D12AF9" w:rsidRDefault="007826DA" w:rsidP="007826DA">
      <w:pPr>
        <w:widowControl/>
        <w:tabs>
          <w:tab w:val="left" w:pos="2010"/>
        </w:tabs>
        <w:wordWrap/>
        <w:ind w:left="284"/>
        <w:rPr>
          <w:rFonts w:ascii="Times New Roman" w:eastAsia="Times New Roman"/>
          <w:sz w:val="28"/>
          <w:szCs w:val="28"/>
          <w:lang w:val="ru-RU"/>
        </w:rPr>
      </w:pPr>
      <w:r w:rsidRPr="007826DA">
        <w:rPr>
          <w:rFonts w:ascii="Times New Roman" w:eastAsia="Times New Roman"/>
          <w:sz w:val="28"/>
          <w:szCs w:val="28"/>
          <w:lang w:val="ru-RU"/>
        </w:rPr>
        <w:t>Участники должны уважать природу и полностью исключить замусоривание трассы.   За несоблюдение данных правил может последовать дисквалификация.</w:t>
      </w:r>
    </w:p>
    <w:p w:rsidR="005176AC" w:rsidRDefault="005176AC" w:rsidP="002E1F8F">
      <w:pPr>
        <w:widowControl/>
        <w:tabs>
          <w:tab w:val="left" w:pos="2010"/>
        </w:tabs>
        <w:wordWrap/>
        <w:ind w:left="-18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176AC" w:rsidRDefault="005176AC" w:rsidP="002E1F8F">
      <w:pPr>
        <w:widowControl/>
        <w:tabs>
          <w:tab w:val="left" w:pos="2010"/>
        </w:tabs>
        <w:wordWrap/>
        <w:ind w:left="-18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2D1485" w:rsidRPr="002E1F8F" w:rsidRDefault="002D1485" w:rsidP="002E1F8F">
      <w:pPr>
        <w:widowControl/>
        <w:tabs>
          <w:tab w:val="left" w:pos="2010"/>
        </w:tabs>
        <w:wordWrap/>
        <w:ind w:left="-180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2E1F8F">
        <w:rPr>
          <w:rFonts w:ascii="Times New Roman" w:eastAsia="Times New Roman"/>
          <w:b/>
          <w:sz w:val="28"/>
          <w:szCs w:val="28"/>
          <w:lang w:val="ru-RU"/>
        </w:rPr>
        <w:t>Настоящее положение является официальным вызовом на соревнования</w:t>
      </w:r>
      <w:r w:rsidR="00FA70C2" w:rsidRPr="002E1F8F">
        <w:rPr>
          <w:rFonts w:ascii="Times New Roman" w:eastAsia="Times New Roman"/>
          <w:b/>
          <w:sz w:val="28"/>
          <w:szCs w:val="28"/>
          <w:lang w:val="ru-RU"/>
        </w:rPr>
        <w:t>.</w:t>
      </w:r>
    </w:p>
    <w:sectPr w:rsidR="002D1485" w:rsidRPr="002E1F8F" w:rsidSect="00872821">
      <w:endnotePr>
        <w:numFmt w:val="decimal"/>
      </w:endnotePr>
      <w:pgSz w:w="11906" w:h="16838"/>
      <w:pgMar w:top="360" w:right="566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A2" w:rsidRDefault="00BE24A2" w:rsidP="00642693">
      <w:r>
        <w:separator/>
      </w:r>
    </w:p>
  </w:endnote>
  <w:endnote w:type="continuationSeparator" w:id="0">
    <w:p w:rsidR="00BE24A2" w:rsidRDefault="00BE24A2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A2" w:rsidRDefault="00BE24A2" w:rsidP="00642693">
      <w:r>
        <w:separator/>
      </w:r>
    </w:p>
  </w:footnote>
  <w:footnote w:type="continuationSeparator" w:id="0">
    <w:p w:rsidR="00BE24A2" w:rsidRDefault="00BE24A2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67"/>
        </w:tabs>
        <w:ind w:left="360" w:hanging="360"/>
      </w:pPr>
      <w:rPr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F267E6"/>
    <w:multiLevelType w:val="hybridMultilevel"/>
    <w:tmpl w:val="70BC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sz w:val="24"/>
      </w:rPr>
    </w:lvl>
  </w:abstractNum>
  <w:abstractNum w:abstractNumId="4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5" w15:restartNumberingAfterBreak="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502"/>
        </w:tabs>
        <w:ind w:left="502" w:firstLine="0"/>
      </w:pPr>
      <w:rPr>
        <w:rFonts w:ascii="Symbol" w:eastAsia="Symbol" w:hAnsi="Symbol" w:hint="default"/>
        <w:sz w:val="24"/>
      </w:rPr>
    </w:lvl>
  </w:abstractNum>
  <w:abstractNum w:abstractNumId="6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eastAsia="Symbol" w:hAnsi="Symbol" w:hint="default"/>
        <w:b/>
        <w:sz w:val="24"/>
      </w:rPr>
    </w:lvl>
  </w:abstractNum>
  <w:abstractNum w:abstractNumId="7" w15:restartNumberingAfterBreak="0">
    <w:nsid w:val="684F6D4D"/>
    <w:multiLevelType w:val="hybridMultilevel"/>
    <w:tmpl w:val="CA12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20EF"/>
    <w:multiLevelType w:val="hybridMultilevel"/>
    <w:tmpl w:val="7F86CD76"/>
    <w:lvl w:ilvl="0" w:tplc="41FE1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3"/>
    <w:rsid w:val="00006524"/>
    <w:rsid w:val="000232AB"/>
    <w:rsid w:val="00035AF6"/>
    <w:rsid w:val="00040038"/>
    <w:rsid w:val="00056428"/>
    <w:rsid w:val="00075ED9"/>
    <w:rsid w:val="00095754"/>
    <w:rsid w:val="000A7AFB"/>
    <w:rsid w:val="000B5B79"/>
    <w:rsid w:val="000C1411"/>
    <w:rsid w:val="000F4C05"/>
    <w:rsid w:val="00105189"/>
    <w:rsid w:val="00136605"/>
    <w:rsid w:val="00140647"/>
    <w:rsid w:val="00143AA0"/>
    <w:rsid w:val="001669AB"/>
    <w:rsid w:val="00170515"/>
    <w:rsid w:val="0018378E"/>
    <w:rsid w:val="001A1F51"/>
    <w:rsid w:val="001A4528"/>
    <w:rsid w:val="001C7826"/>
    <w:rsid w:val="001D06CB"/>
    <w:rsid w:val="001F1C23"/>
    <w:rsid w:val="002013B5"/>
    <w:rsid w:val="0021617F"/>
    <w:rsid w:val="002214F6"/>
    <w:rsid w:val="00232989"/>
    <w:rsid w:val="00261A05"/>
    <w:rsid w:val="00271871"/>
    <w:rsid w:val="002829F7"/>
    <w:rsid w:val="002D1485"/>
    <w:rsid w:val="002D51D9"/>
    <w:rsid w:val="002E087D"/>
    <w:rsid w:val="002E1F8F"/>
    <w:rsid w:val="002F2983"/>
    <w:rsid w:val="002F392D"/>
    <w:rsid w:val="00304347"/>
    <w:rsid w:val="003157B4"/>
    <w:rsid w:val="00317208"/>
    <w:rsid w:val="0035551B"/>
    <w:rsid w:val="00357838"/>
    <w:rsid w:val="00370DBD"/>
    <w:rsid w:val="00382C90"/>
    <w:rsid w:val="00392B8D"/>
    <w:rsid w:val="0039413D"/>
    <w:rsid w:val="00395DD0"/>
    <w:rsid w:val="003A504D"/>
    <w:rsid w:val="003B3D67"/>
    <w:rsid w:val="003E6F4D"/>
    <w:rsid w:val="003F0134"/>
    <w:rsid w:val="003F4FC5"/>
    <w:rsid w:val="00401453"/>
    <w:rsid w:val="00445A8F"/>
    <w:rsid w:val="0049502A"/>
    <w:rsid w:val="004B472B"/>
    <w:rsid w:val="004C7057"/>
    <w:rsid w:val="004D1E35"/>
    <w:rsid w:val="004E569A"/>
    <w:rsid w:val="004F1B5F"/>
    <w:rsid w:val="00515A26"/>
    <w:rsid w:val="005176AC"/>
    <w:rsid w:val="005230B6"/>
    <w:rsid w:val="00533236"/>
    <w:rsid w:val="00536E75"/>
    <w:rsid w:val="0053752D"/>
    <w:rsid w:val="00546631"/>
    <w:rsid w:val="00550F86"/>
    <w:rsid w:val="00552290"/>
    <w:rsid w:val="00553F3F"/>
    <w:rsid w:val="005710A6"/>
    <w:rsid w:val="00597442"/>
    <w:rsid w:val="005B231C"/>
    <w:rsid w:val="005B57C6"/>
    <w:rsid w:val="005C0A41"/>
    <w:rsid w:val="005D1448"/>
    <w:rsid w:val="005D5F61"/>
    <w:rsid w:val="005E7D84"/>
    <w:rsid w:val="005F04F0"/>
    <w:rsid w:val="005F1CC7"/>
    <w:rsid w:val="005F787F"/>
    <w:rsid w:val="00602FCF"/>
    <w:rsid w:val="00626AC7"/>
    <w:rsid w:val="00642693"/>
    <w:rsid w:val="00677452"/>
    <w:rsid w:val="00681C04"/>
    <w:rsid w:val="006933AA"/>
    <w:rsid w:val="006A3CB5"/>
    <w:rsid w:val="006B146A"/>
    <w:rsid w:val="006F2643"/>
    <w:rsid w:val="00712E24"/>
    <w:rsid w:val="00741637"/>
    <w:rsid w:val="00744C37"/>
    <w:rsid w:val="00777A0C"/>
    <w:rsid w:val="007826DA"/>
    <w:rsid w:val="00782822"/>
    <w:rsid w:val="00794348"/>
    <w:rsid w:val="007977CD"/>
    <w:rsid w:val="007E3CA6"/>
    <w:rsid w:val="007E4058"/>
    <w:rsid w:val="00801A07"/>
    <w:rsid w:val="00810644"/>
    <w:rsid w:val="0081427F"/>
    <w:rsid w:val="0083070E"/>
    <w:rsid w:val="0083343F"/>
    <w:rsid w:val="00842EC0"/>
    <w:rsid w:val="00844249"/>
    <w:rsid w:val="00872821"/>
    <w:rsid w:val="00873BD9"/>
    <w:rsid w:val="00887B2B"/>
    <w:rsid w:val="008C3822"/>
    <w:rsid w:val="008E3F45"/>
    <w:rsid w:val="00926413"/>
    <w:rsid w:val="0093604F"/>
    <w:rsid w:val="009377FD"/>
    <w:rsid w:val="00976585"/>
    <w:rsid w:val="009854A5"/>
    <w:rsid w:val="00987B1F"/>
    <w:rsid w:val="00992450"/>
    <w:rsid w:val="009B2243"/>
    <w:rsid w:val="00A11F5C"/>
    <w:rsid w:val="00A3391E"/>
    <w:rsid w:val="00A4508F"/>
    <w:rsid w:val="00A4651D"/>
    <w:rsid w:val="00A56729"/>
    <w:rsid w:val="00A65C63"/>
    <w:rsid w:val="00A75776"/>
    <w:rsid w:val="00AA4E8A"/>
    <w:rsid w:val="00AA65CA"/>
    <w:rsid w:val="00AB7853"/>
    <w:rsid w:val="00AC669F"/>
    <w:rsid w:val="00B26A1E"/>
    <w:rsid w:val="00B30530"/>
    <w:rsid w:val="00B35C74"/>
    <w:rsid w:val="00B45412"/>
    <w:rsid w:val="00B5448E"/>
    <w:rsid w:val="00B57664"/>
    <w:rsid w:val="00B6199B"/>
    <w:rsid w:val="00B749D4"/>
    <w:rsid w:val="00B853CE"/>
    <w:rsid w:val="00BB09BC"/>
    <w:rsid w:val="00BE24A2"/>
    <w:rsid w:val="00BE253A"/>
    <w:rsid w:val="00C04779"/>
    <w:rsid w:val="00C42143"/>
    <w:rsid w:val="00C455D0"/>
    <w:rsid w:val="00C61F7E"/>
    <w:rsid w:val="00C72A87"/>
    <w:rsid w:val="00CA2B1C"/>
    <w:rsid w:val="00CA5574"/>
    <w:rsid w:val="00CB16CB"/>
    <w:rsid w:val="00D0678F"/>
    <w:rsid w:val="00D12AF9"/>
    <w:rsid w:val="00D514A7"/>
    <w:rsid w:val="00D71D89"/>
    <w:rsid w:val="00D76C15"/>
    <w:rsid w:val="00D82204"/>
    <w:rsid w:val="00D978A4"/>
    <w:rsid w:val="00E34E9D"/>
    <w:rsid w:val="00E62F2E"/>
    <w:rsid w:val="00E702EC"/>
    <w:rsid w:val="00E774B6"/>
    <w:rsid w:val="00E82DC4"/>
    <w:rsid w:val="00E85B44"/>
    <w:rsid w:val="00E90118"/>
    <w:rsid w:val="00E91886"/>
    <w:rsid w:val="00E91DD2"/>
    <w:rsid w:val="00E94877"/>
    <w:rsid w:val="00EE32EA"/>
    <w:rsid w:val="00EE5324"/>
    <w:rsid w:val="00EF089F"/>
    <w:rsid w:val="00F050C6"/>
    <w:rsid w:val="00F463D6"/>
    <w:rsid w:val="00F46D3A"/>
    <w:rsid w:val="00F55AC6"/>
    <w:rsid w:val="00F6168C"/>
    <w:rsid w:val="00F6652E"/>
    <w:rsid w:val="00F74565"/>
    <w:rsid w:val="00F94163"/>
    <w:rsid w:val="00F9444D"/>
    <w:rsid w:val="00FA70C2"/>
    <w:rsid w:val="00FB26D2"/>
    <w:rsid w:val="00FB5017"/>
    <w:rsid w:val="00FD708B"/>
    <w:rsid w:val="00FE3A9D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0A21B-9894-4586-8375-0231433E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21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F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61F7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642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693"/>
    <w:rPr>
      <w:rFonts w:ascii="Calibri"/>
      <w:kern w:val="2"/>
      <w:szCs w:val="24"/>
      <w:lang w:val="en-US" w:eastAsia="ko-KR"/>
    </w:rPr>
  </w:style>
  <w:style w:type="paragraph" w:styleId="aa">
    <w:name w:val="Balloon Text"/>
    <w:basedOn w:val="a"/>
    <w:link w:val="ab"/>
    <w:uiPriority w:val="99"/>
    <w:semiHidden/>
    <w:unhideWhenUsed/>
    <w:rsid w:val="00797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7CD"/>
    <w:rPr>
      <w:rFonts w:ascii="Segoe UI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asaf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94F9-5869-4563-A48D-14A088E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aleksey</cp:lastModifiedBy>
  <cp:revision>15</cp:revision>
  <cp:lastPrinted>2018-12-09T20:02:00Z</cp:lastPrinted>
  <dcterms:created xsi:type="dcterms:W3CDTF">2018-12-21T19:02:00Z</dcterms:created>
  <dcterms:modified xsi:type="dcterms:W3CDTF">2019-01-04T19:41:00Z</dcterms:modified>
</cp:coreProperties>
</file>